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31A12" w14:textId="77777777" w:rsidR="00D94292" w:rsidRPr="002D5DCD" w:rsidRDefault="00D94292" w:rsidP="002D5DCD">
      <w:pPr>
        <w:pStyle w:val="Heading1"/>
        <w:spacing w:after="360"/>
        <w:rPr>
          <w:rFonts w:ascii="Arial" w:hAnsi="Arial" w:cs="Arial"/>
          <w:noProof/>
          <w:sz w:val="28"/>
          <w:szCs w:val="28"/>
        </w:rPr>
      </w:pPr>
      <w:bookmarkStart w:id="0" w:name="_GoBack"/>
      <w:r w:rsidRPr="002D5DCD">
        <w:rPr>
          <w:rFonts w:ascii="Arial" w:hAnsi="Arial" w:cs="Arial"/>
          <w:noProof/>
          <w:sz w:val="28"/>
          <w:szCs w:val="28"/>
        </w:rPr>
        <w:t>1 Landslides triggering</w:t>
      </w:r>
    </w:p>
    <w:p w14:paraId="114BE714" w14:textId="77777777" w:rsidR="00D94292" w:rsidRPr="00397D20" w:rsidRDefault="00D94292" w:rsidP="00D94292">
      <w:pPr>
        <w:spacing w:after="0" w:line="360" w:lineRule="auto"/>
        <w:jc w:val="both"/>
        <w:rPr>
          <w:rFonts w:ascii="Arial" w:hAnsi="Arial" w:cs="Arial"/>
          <w:lang w:val="en-US"/>
        </w:rPr>
      </w:pPr>
      <w:r w:rsidRPr="00397D20">
        <w:rPr>
          <w:rFonts w:ascii="Arial" w:hAnsi="Arial" w:cs="Arial"/>
          <w:lang w:val="en-US"/>
        </w:rPr>
        <w:t xml:space="preserve">In the original version of </w:t>
      </w:r>
      <w:r w:rsidR="00DD72C6">
        <w:rPr>
          <w:rFonts w:ascii="Arial" w:hAnsi="Arial" w:cs="Arial"/>
          <w:lang w:val="en-US"/>
        </w:rPr>
        <w:t>CAESAR-</w:t>
      </w:r>
      <w:proofErr w:type="spellStart"/>
      <w:r w:rsidR="00DD72C6">
        <w:rPr>
          <w:rFonts w:ascii="Arial" w:hAnsi="Arial" w:cs="Arial"/>
          <w:lang w:val="en-US"/>
        </w:rPr>
        <w:t>Lisflood</w:t>
      </w:r>
      <w:proofErr w:type="spellEnd"/>
      <w:r w:rsidR="00DD72C6">
        <w:rPr>
          <w:rFonts w:ascii="Arial" w:hAnsi="Arial" w:cs="Arial"/>
          <w:lang w:val="en-US"/>
        </w:rPr>
        <w:t xml:space="preserve"> </w:t>
      </w:r>
      <w:r w:rsidR="00DD72C6">
        <w:rPr>
          <w:rFonts w:ascii="Arial" w:hAnsi="Arial" w:cs="Arial" w:hint="eastAsia"/>
          <w:lang w:val="en-US"/>
        </w:rPr>
        <w:t>(</w:t>
      </w:r>
      <w:r w:rsidRPr="00397D20">
        <w:rPr>
          <w:rFonts w:ascii="Arial" w:hAnsi="Arial" w:cs="Arial"/>
          <w:lang w:val="en-US"/>
        </w:rPr>
        <w:t>CL</w:t>
      </w:r>
      <w:r w:rsidR="00DD72C6">
        <w:rPr>
          <w:rFonts w:ascii="Arial" w:hAnsi="Arial" w:cs="Arial"/>
          <w:lang w:val="en-US"/>
        </w:rPr>
        <w:t>)</w:t>
      </w:r>
      <w:r w:rsidRPr="00397D20">
        <w:rPr>
          <w:rFonts w:ascii="Arial" w:hAnsi="Arial" w:cs="Arial"/>
          <w:lang w:val="en-US"/>
        </w:rPr>
        <w:t xml:space="preserve"> (1.9 b), the threshold angle of the </w:t>
      </w:r>
      <w:r w:rsidR="00FC6DBE">
        <w:rPr>
          <w:rFonts w:ascii="Arial" w:hAnsi="Arial" w:cs="Arial"/>
          <w:lang w:val="en-US"/>
        </w:rPr>
        <w:t>landslide triggering</w:t>
      </w:r>
      <w:r w:rsidRPr="00397D20">
        <w:rPr>
          <w:rFonts w:ascii="Arial" w:hAnsi="Arial" w:cs="Arial"/>
          <w:lang w:val="en-US"/>
        </w:rPr>
        <w:t xml:space="preserve"> can be only input as a single global value. This means that the threshold angle within the entire basin is the same, which is not capable to meet the need to investigate the spatial variance of hillslope process or corresponding scenarios. Hence, here we have modified CL model by adding a spatially variable slope failure threshold</w:t>
      </w:r>
      <w:r w:rsidR="00076DDC">
        <w:rPr>
          <w:rFonts w:ascii="Arial" w:hAnsi="Arial" w:cs="Arial"/>
          <w:lang w:val="en-US"/>
        </w:rPr>
        <w:t xml:space="preserve"> (Figure 1)</w:t>
      </w:r>
      <w:r w:rsidRPr="00397D20">
        <w:rPr>
          <w:rFonts w:ascii="Arial" w:hAnsi="Arial" w:cs="Arial"/>
          <w:lang w:val="en-US"/>
        </w:rPr>
        <w:t xml:space="preserve"> that is defined by an input file containing the spatial extents of different failure angles</w:t>
      </w:r>
      <w:r w:rsidR="002F743B">
        <w:rPr>
          <w:rFonts w:ascii="Arial" w:hAnsi="Arial" w:cs="Arial"/>
          <w:lang w:val="en-US"/>
        </w:rPr>
        <w:t xml:space="preserve"> threshold</w:t>
      </w:r>
      <w:r w:rsidRPr="00397D20">
        <w:rPr>
          <w:rFonts w:ascii="Arial" w:hAnsi="Arial" w:cs="Arial"/>
          <w:lang w:val="en-US"/>
        </w:rPr>
        <w:t xml:space="preserve">. By </w:t>
      </w:r>
      <w:r w:rsidR="002F743B">
        <w:rPr>
          <w:rFonts w:ascii="Arial" w:hAnsi="Arial" w:cs="Arial"/>
          <w:lang w:val="en-US"/>
        </w:rPr>
        <w:t>setting</w:t>
      </w:r>
      <w:r w:rsidRPr="00397D20">
        <w:rPr>
          <w:rFonts w:ascii="Arial" w:hAnsi="Arial" w:cs="Arial"/>
          <w:lang w:val="en-US"/>
        </w:rPr>
        <w:t xml:space="preserve"> the failure angle at specific locations we could therefore trigger landslides where required.</w:t>
      </w:r>
    </w:p>
    <w:p w14:paraId="27ECA922" w14:textId="77777777" w:rsidR="00774863" w:rsidRPr="002F743B" w:rsidRDefault="00774863" w:rsidP="00774863">
      <w:pPr>
        <w:spacing w:after="0" w:line="360" w:lineRule="auto"/>
        <w:jc w:val="both"/>
        <w:rPr>
          <w:rFonts w:ascii="Arial" w:hAnsi="Arial" w:cs="Arial"/>
          <w:lang w:val="en-US"/>
        </w:rPr>
      </w:pPr>
    </w:p>
    <w:p w14:paraId="3FA28C6F" w14:textId="77777777" w:rsidR="00774863" w:rsidRPr="005C5992" w:rsidRDefault="00774863" w:rsidP="00774863">
      <w:pPr>
        <w:spacing w:after="0" w:line="360" w:lineRule="auto"/>
        <w:jc w:val="both"/>
        <w:rPr>
          <w:rFonts w:ascii="Arial" w:hAnsi="Arial" w:cs="Arial"/>
          <w:b/>
          <w:i/>
        </w:rPr>
      </w:pPr>
      <w:r w:rsidRPr="005C5992">
        <w:rPr>
          <w:rFonts w:ascii="Arial" w:hAnsi="Arial" w:cs="Arial"/>
          <w:b/>
          <w:i/>
        </w:rPr>
        <w:t>Set up in CL.</w:t>
      </w:r>
    </w:p>
    <w:p w14:paraId="59F25F21" w14:textId="77777777" w:rsidR="00774863" w:rsidRPr="00D60550" w:rsidRDefault="00774863" w:rsidP="00D60550">
      <w:pPr>
        <w:spacing w:line="360" w:lineRule="auto"/>
        <w:jc w:val="both"/>
        <w:rPr>
          <w:rFonts w:ascii="Arial" w:hAnsi="Arial" w:cs="Arial"/>
          <w:lang w:val="en-US"/>
        </w:rPr>
      </w:pPr>
      <w:r>
        <w:rPr>
          <w:rFonts w:ascii="Arial" w:hAnsi="Arial" w:cs="Arial"/>
          <w:lang w:val="en-US"/>
        </w:rPr>
        <w:t>The user should input a slope failure index file</w:t>
      </w:r>
      <w:r w:rsidR="00A55CC7">
        <w:rPr>
          <w:rFonts w:ascii="Arial" w:hAnsi="Arial" w:cs="Arial"/>
          <w:lang w:val="en-US"/>
        </w:rPr>
        <w:t xml:space="preserve"> ending with “.txt”</w:t>
      </w:r>
      <w:r>
        <w:rPr>
          <w:rFonts w:ascii="Arial" w:hAnsi="Arial" w:cs="Arial"/>
          <w:lang w:val="en-US"/>
        </w:rPr>
        <w:t xml:space="preserve"> at the “Slope Process” module (Figure 1). The </w:t>
      </w:r>
      <w:r w:rsidRPr="00397D20">
        <w:rPr>
          <w:rFonts w:ascii="Arial" w:hAnsi="Arial" w:cs="Arial"/>
          <w:lang w:val="en-US"/>
        </w:rPr>
        <w:t>input file containing the spatial extents of different failure angles</w:t>
      </w:r>
      <w:r>
        <w:rPr>
          <w:rFonts w:ascii="Arial" w:hAnsi="Arial" w:cs="Arial"/>
          <w:lang w:val="en-US"/>
        </w:rPr>
        <w:t xml:space="preserve">, </w:t>
      </w:r>
      <w:r w:rsidR="005C5992">
        <w:rPr>
          <w:rFonts w:ascii="Arial" w:hAnsi="Arial" w:cs="Arial"/>
          <w:lang w:val="en-US"/>
        </w:rPr>
        <w:t xml:space="preserve">has </w:t>
      </w:r>
      <w:r w:rsidR="005C5992" w:rsidRPr="005C5992">
        <w:rPr>
          <w:rFonts w:ascii="Arial" w:hAnsi="Arial" w:cs="Arial"/>
          <w:lang w:val="en-US"/>
        </w:rPr>
        <w:t>the same format as the DEM (</w:t>
      </w:r>
      <w:proofErr w:type="spellStart"/>
      <w:r w:rsidR="005C5992" w:rsidRPr="005C5992">
        <w:rPr>
          <w:rFonts w:ascii="Arial" w:hAnsi="Arial" w:cs="Arial"/>
          <w:lang w:val="en-US"/>
        </w:rPr>
        <w:t>arcgis</w:t>
      </w:r>
      <w:proofErr w:type="spellEnd"/>
      <w:r w:rsidR="005C5992" w:rsidRPr="005C5992">
        <w:rPr>
          <w:rFonts w:ascii="Arial" w:hAnsi="Arial" w:cs="Arial"/>
          <w:lang w:val="en-US"/>
        </w:rPr>
        <w:t xml:space="preserve"> ascii file) that contains an integer number that corresponds to different zones of </w:t>
      </w:r>
      <w:r w:rsidR="005C5992">
        <w:rPr>
          <w:rFonts w:ascii="Arial" w:hAnsi="Arial" w:cs="Arial"/>
          <w:lang w:val="en-US"/>
        </w:rPr>
        <w:t>failure threshold angle.</w:t>
      </w:r>
    </w:p>
    <w:p w14:paraId="423868E7" w14:textId="77777777" w:rsidR="00D94292" w:rsidRDefault="00076DDC" w:rsidP="00C93866">
      <w:pPr>
        <w:jc w:val="center"/>
        <w:rPr>
          <w:noProof/>
        </w:rPr>
      </w:pPr>
      <w:r>
        <w:rPr>
          <w:noProof/>
        </w:rPr>
        <w:drawing>
          <wp:inline distT="0" distB="0" distL="0" distR="0" wp14:anchorId="2E51F303" wp14:editId="16190233">
            <wp:extent cx="5543400" cy="3075709"/>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548800" cy="3078705"/>
                    </a:xfrm>
                    <a:prstGeom prst="rect">
                      <a:avLst/>
                    </a:prstGeom>
                  </pic:spPr>
                </pic:pic>
              </a:graphicData>
            </a:graphic>
          </wp:inline>
        </w:drawing>
      </w:r>
    </w:p>
    <w:p w14:paraId="091D3FB0" w14:textId="77777777" w:rsidR="00076DDC" w:rsidRPr="00774863" w:rsidRDefault="00076DDC" w:rsidP="00774863">
      <w:pPr>
        <w:spacing w:after="200" w:line="240" w:lineRule="auto"/>
        <w:jc w:val="center"/>
        <w:rPr>
          <w:rFonts w:ascii="Arial" w:hAnsi="Arial"/>
          <w:i/>
          <w:iCs/>
          <w:sz w:val="18"/>
          <w:szCs w:val="18"/>
        </w:rPr>
      </w:pPr>
      <w:r w:rsidRPr="00774863">
        <w:rPr>
          <w:rFonts w:ascii="Arial" w:hAnsi="Arial"/>
          <w:i/>
          <w:iCs/>
          <w:sz w:val="18"/>
          <w:szCs w:val="18"/>
        </w:rPr>
        <w:t>Figure 1 failure angle threshold file input</w:t>
      </w:r>
    </w:p>
    <w:p w14:paraId="4220E747" w14:textId="77777777" w:rsidR="00D94292" w:rsidRDefault="00D94292">
      <w:pPr>
        <w:rPr>
          <w:noProof/>
        </w:rPr>
      </w:pPr>
    </w:p>
    <w:p w14:paraId="03556C4F" w14:textId="77777777" w:rsidR="00774863" w:rsidRDefault="00774863">
      <w:pPr>
        <w:rPr>
          <w:noProof/>
        </w:rPr>
      </w:pPr>
    </w:p>
    <w:p w14:paraId="7F28BA2F" w14:textId="77777777" w:rsidR="00774863" w:rsidRDefault="00774863">
      <w:pPr>
        <w:rPr>
          <w:noProof/>
        </w:rPr>
      </w:pPr>
    </w:p>
    <w:p w14:paraId="587B92B6" w14:textId="77777777" w:rsidR="00D94292" w:rsidRPr="002D5DCD" w:rsidRDefault="00D94292" w:rsidP="002D5DCD">
      <w:pPr>
        <w:pStyle w:val="Heading1"/>
        <w:spacing w:after="360"/>
        <w:rPr>
          <w:rFonts w:ascii="Arial" w:hAnsi="Arial" w:cs="Arial"/>
          <w:noProof/>
          <w:sz w:val="28"/>
          <w:szCs w:val="28"/>
        </w:rPr>
      </w:pPr>
      <w:r w:rsidRPr="002D5DCD">
        <w:rPr>
          <w:rFonts w:ascii="Arial" w:hAnsi="Arial" w:cs="Arial"/>
          <w:noProof/>
          <w:sz w:val="28"/>
          <w:szCs w:val="28"/>
        </w:rPr>
        <w:lastRenderedPageBreak/>
        <w:t>2. Landslides grain size input</w:t>
      </w:r>
    </w:p>
    <w:p w14:paraId="17B847C8" w14:textId="77777777" w:rsidR="00D94292" w:rsidRDefault="00791865" w:rsidP="00E61CD8">
      <w:pPr>
        <w:spacing w:after="0" w:line="360" w:lineRule="auto"/>
        <w:jc w:val="both"/>
        <w:rPr>
          <w:rFonts w:ascii="Arial" w:hAnsi="Arial" w:cs="Arial"/>
          <w:lang w:val="en-US"/>
        </w:rPr>
      </w:pPr>
      <w:r>
        <w:rPr>
          <w:rFonts w:ascii="Arial" w:hAnsi="Arial" w:cs="Arial"/>
          <w:lang w:val="en-US"/>
        </w:rPr>
        <w:t xml:space="preserve">In the revised CL, </w:t>
      </w:r>
      <w:r w:rsidR="00E61CD8">
        <w:rPr>
          <w:rFonts w:ascii="Arial" w:hAnsi="Arial" w:cs="Arial"/>
          <w:lang w:val="en-US"/>
        </w:rPr>
        <w:t>a</w:t>
      </w:r>
      <w:r w:rsidR="00E61CD8" w:rsidRPr="00E61CD8">
        <w:rPr>
          <w:rFonts w:ascii="Arial" w:hAnsi="Arial" w:cs="Arial"/>
          <w:lang w:val="en-US"/>
        </w:rPr>
        <w:t xml:space="preserve"> spatial index file of </w:t>
      </w:r>
      <w:r w:rsidR="00E61CD8" w:rsidRPr="00E61CD8">
        <w:rPr>
          <w:rFonts w:ascii="Arial" w:hAnsi="Arial" w:cs="Arial" w:hint="eastAsia"/>
          <w:lang w:val="en-US"/>
        </w:rPr>
        <w:t>gra</w:t>
      </w:r>
      <w:r w:rsidR="00E61CD8" w:rsidRPr="00E61CD8">
        <w:rPr>
          <w:rFonts w:ascii="Arial" w:hAnsi="Arial" w:cs="Arial"/>
          <w:lang w:val="en-US"/>
        </w:rPr>
        <w:t>in size distribution (GSD) in the basin is established (</w:t>
      </w:r>
      <w:r w:rsidR="00E61CD8" w:rsidRPr="00E61CD8">
        <w:rPr>
          <w:rFonts w:ascii="Arial" w:hAnsi="Arial" w:cs="Arial"/>
          <w:lang w:val="en-US"/>
        </w:rPr>
        <w:fldChar w:fldCharType="begin"/>
      </w:r>
      <w:r w:rsidR="00E61CD8" w:rsidRPr="00E61CD8">
        <w:rPr>
          <w:rFonts w:ascii="Arial" w:hAnsi="Arial" w:cs="Arial"/>
          <w:lang w:val="en-US"/>
        </w:rPr>
        <w:instrText xml:space="preserve"> REF _Ref99358817 \h </w:instrText>
      </w:r>
      <w:r w:rsidR="00E61CD8">
        <w:rPr>
          <w:rFonts w:ascii="Arial" w:hAnsi="Arial" w:cs="Arial"/>
          <w:lang w:val="en-US"/>
        </w:rPr>
        <w:instrText xml:space="preserve"> \* MERGEFORMAT </w:instrText>
      </w:r>
      <w:r w:rsidR="00E61CD8" w:rsidRPr="00E61CD8">
        <w:rPr>
          <w:rFonts w:ascii="Arial" w:hAnsi="Arial" w:cs="Arial"/>
          <w:lang w:val="en-US"/>
        </w:rPr>
      </w:r>
      <w:r w:rsidR="00E61CD8" w:rsidRPr="00E61CD8">
        <w:rPr>
          <w:rFonts w:ascii="Arial" w:hAnsi="Arial" w:cs="Arial"/>
          <w:lang w:val="en-US"/>
        </w:rPr>
        <w:fldChar w:fldCharType="separate"/>
      </w:r>
      <w:r w:rsidR="00E61CD8" w:rsidRPr="00E61CD8">
        <w:rPr>
          <w:rFonts w:ascii="Arial" w:hAnsi="Arial" w:cs="Arial"/>
          <w:lang w:val="en-US"/>
        </w:rPr>
        <w:t xml:space="preserve">Figure </w:t>
      </w:r>
      <w:r w:rsidR="00774863">
        <w:rPr>
          <w:rFonts w:ascii="Arial" w:hAnsi="Arial" w:cs="Arial"/>
          <w:lang w:val="en-US"/>
        </w:rPr>
        <w:t>2</w:t>
      </w:r>
      <w:r w:rsidR="00E61CD8" w:rsidRPr="00E61CD8">
        <w:rPr>
          <w:rFonts w:ascii="Arial" w:hAnsi="Arial" w:cs="Arial"/>
          <w:lang w:val="en-US"/>
        </w:rPr>
        <w:fldChar w:fldCharType="end"/>
      </w:r>
      <w:r w:rsidR="00E61CD8" w:rsidRPr="00E61CD8">
        <w:rPr>
          <w:rFonts w:ascii="Arial" w:hAnsi="Arial" w:cs="Arial"/>
          <w:lang w:val="en-US"/>
        </w:rPr>
        <w:t>), and each index corresponds to a specific particle size distribution input to CL model. This GSD index file is used to establish a spatial link between other dataset used in the CL model and the sediment GSD via spatial index described above.</w:t>
      </w:r>
    </w:p>
    <w:p w14:paraId="13A67A35" w14:textId="77777777" w:rsidR="00E61CD8" w:rsidRDefault="00E61CD8" w:rsidP="00E61CD8">
      <w:pPr>
        <w:spacing w:after="0" w:line="360" w:lineRule="auto"/>
        <w:jc w:val="both"/>
        <w:rPr>
          <w:rFonts w:ascii="Arial" w:hAnsi="Arial" w:cs="Arial"/>
          <w:lang w:val="en-US"/>
        </w:rPr>
      </w:pPr>
      <w:r>
        <w:rPr>
          <w:rFonts w:ascii="Arial" w:hAnsi="Arial" w:cs="Arial"/>
          <w:noProof/>
        </w:rPr>
        <w:drawing>
          <wp:inline distT="0" distB="0" distL="0" distR="0" wp14:anchorId="6889A769" wp14:editId="1885FAB9">
            <wp:extent cx="5523230" cy="2084705"/>
            <wp:effectExtent l="0" t="0" r="127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23230" cy="2084705"/>
                    </a:xfrm>
                    <a:prstGeom prst="rect">
                      <a:avLst/>
                    </a:prstGeom>
                    <a:noFill/>
                  </pic:spPr>
                </pic:pic>
              </a:graphicData>
            </a:graphic>
          </wp:inline>
        </w:drawing>
      </w:r>
    </w:p>
    <w:p w14:paraId="74AAFFB8" w14:textId="77777777" w:rsidR="00774863" w:rsidRDefault="00774863" w:rsidP="00774863">
      <w:pPr>
        <w:spacing w:after="200" w:line="240" w:lineRule="auto"/>
        <w:jc w:val="center"/>
        <w:rPr>
          <w:rFonts w:ascii="Arial" w:hAnsi="Arial" w:cs="Arial"/>
          <w:i/>
          <w:iCs/>
          <w:sz w:val="18"/>
          <w:szCs w:val="18"/>
        </w:rPr>
      </w:pPr>
      <w:bookmarkStart w:id="1" w:name="_Ref99358817"/>
      <w:bookmarkStart w:id="2" w:name="_Toc99537573"/>
      <w:r w:rsidRPr="00397D20">
        <w:rPr>
          <w:rFonts w:ascii="Arial" w:hAnsi="Arial"/>
          <w:i/>
          <w:iCs/>
          <w:sz w:val="18"/>
          <w:szCs w:val="18"/>
        </w:rPr>
        <w:t xml:space="preserve">Figure </w:t>
      </w:r>
      <w:bookmarkEnd w:id="1"/>
      <w:r>
        <w:rPr>
          <w:rFonts w:ascii="Arial" w:hAnsi="Arial"/>
          <w:i/>
          <w:iCs/>
          <w:sz w:val="18"/>
          <w:szCs w:val="18"/>
        </w:rPr>
        <w:t>2.</w:t>
      </w:r>
      <w:r w:rsidRPr="00397D20">
        <w:rPr>
          <w:rFonts w:ascii="Arial" w:hAnsi="Arial"/>
          <w:i/>
          <w:iCs/>
          <w:sz w:val="18"/>
          <w:szCs w:val="18"/>
        </w:rPr>
        <w:t xml:space="preserve"> </w:t>
      </w:r>
      <w:r w:rsidRPr="00397D20">
        <w:rPr>
          <w:rFonts w:ascii="Arial" w:hAnsi="Arial" w:cs="Arial"/>
          <w:i/>
          <w:iCs/>
          <w:sz w:val="18"/>
          <w:szCs w:val="18"/>
        </w:rPr>
        <w:t>Schematic diagram of GSD index matrix</w:t>
      </w:r>
      <w:bookmarkEnd w:id="2"/>
    </w:p>
    <w:p w14:paraId="5F212616" w14:textId="77777777" w:rsidR="00753B01" w:rsidRPr="00397D20" w:rsidRDefault="00753B01" w:rsidP="00774863">
      <w:pPr>
        <w:spacing w:after="200" w:line="240" w:lineRule="auto"/>
        <w:jc w:val="center"/>
        <w:rPr>
          <w:rFonts w:ascii="Arial" w:hAnsi="Arial" w:cs="Arial"/>
          <w:i/>
          <w:iCs/>
          <w:sz w:val="18"/>
          <w:szCs w:val="18"/>
        </w:rPr>
      </w:pPr>
    </w:p>
    <w:p w14:paraId="15BEF7BB" w14:textId="77777777" w:rsidR="00774863" w:rsidRPr="005C5992" w:rsidRDefault="00774863" w:rsidP="00E61CD8">
      <w:pPr>
        <w:spacing w:after="0" w:line="360" w:lineRule="auto"/>
        <w:jc w:val="both"/>
        <w:rPr>
          <w:rFonts w:ascii="Arial" w:hAnsi="Arial" w:cs="Arial"/>
          <w:b/>
          <w:i/>
        </w:rPr>
      </w:pPr>
      <w:r w:rsidRPr="005C5992">
        <w:rPr>
          <w:rFonts w:ascii="Arial" w:hAnsi="Arial" w:cs="Arial"/>
          <w:b/>
          <w:i/>
        </w:rPr>
        <w:t>Set up in CL.</w:t>
      </w:r>
    </w:p>
    <w:p w14:paraId="5A327D53" w14:textId="77777777" w:rsidR="00774863" w:rsidRPr="00774863" w:rsidRDefault="00774863" w:rsidP="00D60550">
      <w:pPr>
        <w:spacing w:after="120" w:line="360" w:lineRule="auto"/>
        <w:jc w:val="both"/>
        <w:rPr>
          <w:rFonts w:ascii="Arial" w:hAnsi="Arial" w:cs="Arial"/>
          <w:lang w:val="en-US"/>
        </w:rPr>
      </w:pPr>
      <w:r w:rsidRPr="00774863">
        <w:rPr>
          <w:rFonts w:ascii="Arial" w:hAnsi="Arial" w:cs="Arial"/>
          <w:lang w:val="en-US"/>
        </w:rPr>
        <w:t>First, if you</w:t>
      </w:r>
      <w:r>
        <w:rPr>
          <w:rFonts w:ascii="Arial" w:hAnsi="Arial" w:cs="Arial"/>
          <w:lang w:val="en-US"/>
        </w:rPr>
        <w:t xml:space="preserve"> would like to input the landslide grain size distrib</w:t>
      </w:r>
      <w:r w:rsidR="00B75195">
        <w:rPr>
          <w:rFonts w:ascii="Arial" w:hAnsi="Arial" w:cs="Arial"/>
          <w:lang w:val="en-US"/>
        </w:rPr>
        <w:t>ution</w:t>
      </w:r>
      <w:r>
        <w:rPr>
          <w:rFonts w:ascii="Arial" w:hAnsi="Arial" w:cs="Arial"/>
          <w:lang w:val="en-US"/>
        </w:rPr>
        <w:t xml:space="preserve"> </w:t>
      </w:r>
      <w:r w:rsidR="00B75195">
        <w:rPr>
          <w:rFonts w:ascii="Arial" w:hAnsi="Arial" w:cs="Arial"/>
          <w:lang w:val="en-US"/>
        </w:rPr>
        <w:t>to</w:t>
      </w:r>
      <w:r w:rsidRPr="00774863">
        <w:rPr>
          <w:rFonts w:ascii="Arial" w:hAnsi="Arial" w:cs="Arial"/>
          <w:lang w:val="en-US"/>
        </w:rPr>
        <w:t xml:space="preserve"> differentiate from background sediment grain composition</w:t>
      </w:r>
      <w:r>
        <w:rPr>
          <w:rFonts w:ascii="Arial" w:hAnsi="Arial" w:cs="Arial"/>
          <w:lang w:val="en-US"/>
        </w:rPr>
        <w:t>, you need tick the checkbox “</w:t>
      </w:r>
      <w:proofErr w:type="spellStart"/>
      <w:r>
        <w:rPr>
          <w:rFonts w:ascii="Arial" w:hAnsi="Arial" w:cs="Arial"/>
          <w:lang w:val="en-US"/>
        </w:rPr>
        <w:t>landslide_grainsize</w:t>
      </w:r>
      <w:proofErr w:type="spellEnd"/>
      <w:r>
        <w:rPr>
          <w:rFonts w:ascii="Arial" w:hAnsi="Arial" w:cs="Arial"/>
          <w:lang w:val="en-US"/>
        </w:rPr>
        <w:t>” in “Sediment” module (Figure 3)</w:t>
      </w:r>
      <w:r w:rsidR="00135975">
        <w:rPr>
          <w:rFonts w:ascii="Arial" w:hAnsi="Arial" w:cs="Arial"/>
          <w:lang w:val="en-US"/>
        </w:rPr>
        <w:t>. The grain size and proportion tabs will t</w:t>
      </w:r>
      <w:r w:rsidR="004E1FC7">
        <w:rPr>
          <w:rFonts w:ascii="Arial" w:hAnsi="Arial" w:cs="Arial"/>
          <w:lang w:val="en-US"/>
        </w:rPr>
        <w:t>hen appear</w:t>
      </w:r>
      <w:r w:rsidR="00135975">
        <w:rPr>
          <w:rFonts w:ascii="Arial" w:hAnsi="Arial" w:cs="Arial"/>
          <w:lang w:val="en-US"/>
        </w:rPr>
        <w:t xml:space="preserve"> for landslide grain size input.</w:t>
      </w:r>
    </w:p>
    <w:p w14:paraId="5DFEC26D" w14:textId="77777777" w:rsidR="00774863" w:rsidRDefault="00774863" w:rsidP="00C93866">
      <w:pPr>
        <w:spacing w:after="0" w:line="360" w:lineRule="auto"/>
        <w:jc w:val="center"/>
        <w:rPr>
          <w:rFonts w:ascii="Arial" w:hAnsi="Arial" w:cs="Arial"/>
          <w:i/>
        </w:rPr>
      </w:pPr>
      <w:r>
        <w:rPr>
          <w:noProof/>
        </w:rPr>
        <w:drawing>
          <wp:inline distT="0" distB="0" distL="0" distR="0" wp14:anchorId="1E13FDE2" wp14:editId="2C44EBC6">
            <wp:extent cx="5260769" cy="299466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266241" cy="2997778"/>
                    </a:xfrm>
                    <a:prstGeom prst="rect">
                      <a:avLst/>
                    </a:prstGeom>
                  </pic:spPr>
                </pic:pic>
              </a:graphicData>
            </a:graphic>
          </wp:inline>
        </w:drawing>
      </w:r>
    </w:p>
    <w:p w14:paraId="1175B14F" w14:textId="77777777" w:rsidR="00774863" w:rsidRDefault="00774863" w:rsidP="00774863">
      <w:pPr>
        <w:spacing w:after="0" w:line="360" w:lineRule="auto"/>
        <w:jc w:val="center"/>
        <w:rPr>
          <w:rFonts w:ascii="Arial" w:hAnsi="Arial" w:cs="Arial"/>
          <w:i/>
        </w:rPr>
      </w:pPr>
      <w:r w:rsidRPr="00397D20">
        <w:rPr>
          <w:rFonts w:ascii="Arial" w:hAnsi="Arial"/>
          <w:i/>
          <w:iCs/>
          <w:sz w:val="18"/>
          <w:szCs w:val="18"/>
        </w:rPr>
        <w:t xml:space="preserve">Figure </w:t>
      </w:r>
      <w:r>
        <w:rPr>
          <w:rFonts w:ascii="Arial" w:hAnsi="Arial"/>
          <w:i/>
          <w:iCs/>
          <w:sz w:val="18"/>
          <w:szCs w:val="18"/>
        </w:rPr>
        <w:t>3.</w:t>
      </w:r>
      <w:r w:rsidRPr="00397D20">
        <w:rPr>
          <w:rFonts w:ascii="Arial" w:hAnsi="Arial"/>
          <w:i/>
          <w:iCs/>
          <w:sz w:val="18"/>
          <w:szCs w:val="18"/>
        </w:rPr>
        <w:t xml:space="preserve"> </w:t>
      </w:r>
      <w:r>
        <w:rPr>
          <w:rFonts w:ascii="Arial" w:hAnsi="Arial" w:cs="Arial"/>
          <w:i/>
          <w:iCs/>
          <w:sz w:val="18"/>
          <w:szCs w:val="18"/>
        </w:rPr>
        <w:t>Landslide grain size distribution input</w:t>
      </w:r>
    </w:p>
    <w:p w14:paraId="6B1FD1C7" w14:textId="77777777" w:rsidR="00135975" w:rsidRDefault="00135975" w:rsidP="00E61CD8">
      <w:pPr>
        <w:spacing w:after="0" w:line="360" w:lineRule="auto"/>
        <w:jc w:val="both"/>
        <w:rPr>
          <w:rFonts w:ascii="Arial" w:hAnsi="Arial" w:cs="Arial"/>
          <w:i/>
        </w:rPr>
      </w:pPr>
    </w:p>
    <w:p w14:paraId="3EBFB455" w14:textId="77777777" w:rsidR="005C5992" w:rsidRPr="00D60550" w:rsidRDefault="00135975" w:rsidP="00D60550">
      <w:pPr>
        <w:spacing w:after="120" w:line="360" w:lineRule="auto"/>
        <w:jc w:val="both"/>
        <w:rPr>
          <w:rFonts w:ascii="Arial" w:hAnsi="Arial" w:cs="Arial"/>
          <w:lang w:val="en-US"/>
        </w:rPr>
      </w:pPr>
      <w:r w:rsidRPr="005C5992">
        <w:rPr>
          <w:rFonts w:ascii="Arial" w:hAnsi="Arial" w:cs="Arial"/>
          <w:lang w:val="en-US"/>
        </w:rPr>
        <w:lastRenderedPageBreak/>
        <w:t>You need also input a grain index file to indicate the spatial domain of corresponding grain size set input. Grain index is a file in the same format as the DEM (arcgis ascii file) that contains an integer number that corresponds to different zones of grain size distribution input</w:t>
      </w:r>
      <w:r w:rsidR="008D3735">
        <w:rPr>
          <w:rFonts w:ascii="Arial" w:hAnsi="Arial" w:cs="Arial"/>
          <w:lang w:val="en-US"/>
        </w:rPr>
        <w:t>. For example, in the</w:t>
      </w:r>
      <w:r w:rsidRPr="005C5992">
        <w:rPr>
          <w:rFonts w:ascii="Arial" w:hAnsi="Arial" w:cs="Arial"/>
          <w:lang w:val="en-US"/>
        </w:rPr>
        <w:t xml:space="preserve"> case</w:t>
      </w:r>
      <w:r w:rsidR="00064C64">
        <w:rPr>
          <w:rFonts w:ascii="Arial" w:hAnsi="Arial" w:cs="Arial"/>
          <w:lang w:val="en-US"/>
        </w:rPr>
        <w:t xml:space="preserve"> with landslide GSD input</w:t>
      </w:r>
      <w:r w:rsidRPr="005C5992">
        <w:rPr>
          <w:rFonts w:ascii="Arial" w:hAnsi="Arial" w:cs="Arial"/>
          <w:lang w:val="en-US"/>
        </w:rPr>
        <w:t xml:space="preserve">, </w:t>
      </w:r>
      <w:r w:rsidR="008D3735">
        <w:rPr>
          <w:rFonts w:ascii="Arial" w:hAnsi="Arial" w:cs="Arial"/>
          <w:lang w:val="en-US"/>
        </w:rPr>
        <w:t>the study</w:t>
      </w:r>
      <w:r w:rsidRPr="005C5992">
        <w:rPr>
          <w:rFonts w:ascii="Arial" w:hAnsi="Arial" w:cs="Arial"/>
          <w:lang w:val="en-US"/>
        </w:rPr>
        <w:t xml:space="preserve"> catchment has two types of grain size input then you can have 1 for area without landslide impact and 2 for landslide affected area</w:t>
      </w:r>
      <w:r w:rsidR="00064C64">
        <w:rPr>
          <w:rFonts w:ascii="Arial" w:hAnsi="Arial" w:cs="Arial"/>
          <w:lang w:val="en-US"/>
        </w:rPr>
        <w:t xml:space="preserve"> (f</w:t>
      </w:r>
      <w:r w:rsidR="005C5992" w:rsidRPr="005C5992">
        <w:rPr>
          <w:rFonts w:ascii="Arial" w:hAnsi="Arial" w:cs="Arial"/>
          <w:lang w:val="en-US"/>
        </w:rPr>
        <w:t>igure 2).</w:t>
      </w:r>
    </w:p>
    <w:p w14:paraId="5B75F03A" w14:textId="77777777" w:rsidR="00774863" w:rsidRPr="00774863" w:rsidRDefault="00774863" w:rsidP="00C93866">
      <w:pPr>
        <w:spacing w:after="0" w:line="360" w:lineRule="auto"/>
        <w:jc w:val="center"/>
        <w:rPr>
          <w:rFonts w:ascii="Arial" w:hAnsi="Arial" w:cs="Arial"/>
          <w:i/>
        </w:rPr>
      </w:pPr>
      <w:r>
        <w:rPr>
          <w:noProof/>
        </w:rPr>
        <w:drawing>
          <wp:inline distT="0" distB="0" distL="0" distR="0" wp14:anchorId="2E4B4894" wp14:editId="0DAC0DB9">
            <wp:extent cx="5962733" cy="339425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76060" cy="3401838"/>
                    </a:xfrm>
                    <a:prstGeom prst="rect">
                      <a:avLst/>
                    </a:prstGeom>
                  </pic:spPr>
                </pic:pic>
              </a:graphicData>
            </a:graphic>
          </wp:inline>
        </w:drawing>
      </w:r>
    </w:p>
    <w:p w14:paraId="568DC89F" w14:textId="77777777" w:rsidR="005C5992" w:rsidRDefault="005C5992" w:rsidP="005C5992">
      <w:pPr>
        <w:spacing w:after="0" w:line="360" w:lineRule="auto"/>
        <w:jc w:val="center"/>
        <w:rPr>
          <w:rFonts w:ascii="Arial" w:hAnsi="Arial" w:cs="Arial"/>
          <w:i/>
        </w:rPr>
      </w:pPr>
      <w:r w:rsidRPr="00397D20">
        <w:rPr>
          <w:rFonts w:ascii="Arial" w:hAnsi="Arial"/>
          <w:i/>
          <w:iCs/>
          <w:sz w:val="18"/>
          <w:szCs w:val="18"/>
        </w:rPr>
        <w:t xml:space="preserve">Figure </w:t>
      </w:r>
      <w:r>
        <w:rPr>
          <w:rFonts w:ascii="Arial" w:hAnsi="Arial"/>
          <w:i/>
          <w:iCs/>
          <w:sz w:val="18"/>
          <w:szCs w:val="18"/>
        </w:rPr>
        <w:t>4.</w:t>
      </w:r>
      <w:r w:rsidRPr="00397D20">
        <w:rPr>
          <w:rFonts w:ascii="Arial" w:hAnsi="Arial"/>
          <w:i/>
          <w:iCs/>
          <w:sz w:val="18"/>
          <w:szCs w:val="18"/>
        </w:rPr>
        <w:t xml:space="preserve"> </w:t>
      </w:r>
      <w:r>
        <w:rPr>
          <w:rFonts w:ascii="Arial" w:hAnsi="Arial" w:cs="Arial"/>
          <w:i/>
          <w:iCs/>
          <w:sz w:val="18"/>
          <w:szCs w:val="18"/>
        </w:rPr>
        <w:t>Grain index file input</w:t>
      </w:r>
    </w:p>
    <w:p w14:paraId="185656A7" w14:textId="77777777" w:rsidR="00774863" w:rsidRDefault="00774863" w:rsidP="00E61CD8">
      <w:pPr>
        <w:spacing w:after="0" w:line="360" w:lineRule="auto"/>
        <w:jc w:val="both"/>
        <w:rPr>
          <w:rFonts w:ascii="Arial" w:hAnsi="Arial" w:cs="Arial"/>
        </w:rPr>
      </w:pPr>
    </w:p>
    <w:p w14:paraId="434704CF" w14:textId="77777777" w:rsidR="005626E3" w:rsidRDefault="005626E3" w:rsidP="00E61CD8">
      <w:pPr>
        <w:spacing w:after="0" w:line="360" w:lineRule="auto"/>
        <w:jc w:val="both"/>
        <w:rPr>
          <w:rFonts w:ascii="Arial" w:hAnsi="Arial" w:cs="Arial"/>
        </w:rPr>
      </w:pPr>
    </w:p>
    <w:p w14:paraId="16903F43" w14:textId="77777777" w:rsidR="005626E3" w:rsidRDefault="005626E3" w:rsidP="00E61CD8">
      <w:pPr>
        <w:spacing w:after="0" w:line="360" w:lineRule="auto"/>
        <w:jc w:val="both"/>
        <w:rPr>
          <w:rFonts w:ascii="Arial" w:hAnsi="Arial" w:cs="Arial"/>
        </w:rPr>
      </w:pPr>
    </w:p>
    <w:p w14:paraId="36D79A73" w14:textId="77777777" w:rsidR="005626E3" w:rsidRDefault="005626E3" w:rsidP="00E61CD8">
      <w:pPr>
        <w:spacing w:after="0" w:line="360" w:lineRule="auto"/>
        <w:jc w:val="both"/>
        <w:rPr>
          <w:rFonts w:ascii="Arial" w:hAnsi="Arial" w:cs="Arial"/>
        </w:rPr>
      </w:pPr>
    </w:p>
    <w:p w14:paraId="084CEE98" w14:textId="77777777" w:rsidR="005626E3" w:rsidRDefault="005626E3" w:rsidP="00E61CD8">
      <w:pPr>
        <w:spacing w:after="0" w:line="360" w:lineRule="auto"/>
        <w:jc w:val="both"/>
        <w:rPr>
          <w:rFonts w:ascii="Arial" w:hAnsi="Arial" w:cs="Arial"/>
        </w:rPr>
      </w:pPr>
    </w:p>
    <w:p w14:paraId="0A69F545" w14:textId="77777777" w:rsidR="005626E3" w:rsidRDefault="005626E3" w:rsidP="00E61CD8">
      <w:pPr>
        <w:spacing w:after="0" w:line="360" w:lineRule="auto"/>
        <w:jc w:val="both"/>
        <w:rPr>
          <w:rFonts w:ascii="Arial" w:hAnsi="Arial" w:cs="Arial"/>
        </w:rPr>
      </w:pPr>
    </w:p>
    <w:p w14:paraId="1DF30673" w14:textId="77777777" w:rsidR="005626E3" w:rsidRDefault="005626E3" w:rsidP="00E61CD8">
      <w:pPr>
        <w:spacing w:after="0" w:line="360" w:lineRule="auto"/>
        <w:jc w:val="both"/>
        <w:rPr>
          <w:rFonts w:ascii="Arial" w:hAnsi="Arial" w:cs="Arial"/>
        </w:rPr>
      </w:pPr>
    </w:p>
    <w:p w14:paraId="0F4B2DF7" w14:textId="77777777" w:rsidR="005626E3" w:rsidRDefault="005626E3" w:rsidP="00E61CD8">
      <w:pPr>
        <w:spacing w:after="0" w:line="360" w:lineRule="auto"/>
        <w:jc w:val="both"/>
        <w:rPr>
          <w:rFonts w:ascii="Arial" w:hAnsi="Arial" w:cs="Arial"/>
        </w:rPr>
      </w:pPr>
    </w:p>
    <w:p w14:paraId="522F1B72" w14:textId="77777777" w:rsidR="005626E3" w:rsidRDefault="005626E3" w:rsidP="00E61CD8">
      <w:pPr>
        <w:spacing w:after="0" w:line="360" w:lineRule="auto"/>
        <w:jc w:val="both"/>
        <w:rPr>
          <w:rFonts w:ascii="Arial" w:hAnsi="Arial" w:cs="Arial"/>
        </w:rPr>
      </w:pPr>
    </w:p>
    <w:p w14:paraId="743CBF86" w14:textId="77777777" w:rsidR="005626E3" w:rsidRDefault="005626E3" w:rsidP="00E61CD8">
      <w:pPr>
        <w:spacing w:after="0" w:line="360" w:lineRule="auto"/>
        <w:jc w:val="both"/>
        <w:rPr>
          <w:rFonts w:ascii="Arial" w:hAnsi="Arial" w:cs="Arial"/>
        </w:rPr>
      </w:pPr>
    </w:p>
    <w:p w14:paraId="598C7316" w14:textId="77777777" w:rsidR="005626E3" w:rsidRDefault="005626E3" w:rsidP="00E61CD8">
      <w:pPr>
        <w:spacing w:after="0" w:line="360" w:lineRule="auto"/>
        <w:jc w:val="both"/>
        <w:rPr>
          <w:rFonts w:ascii="Arial" w:hAnsi="Arial" w:cs="Arial"/>
        </w:rPr>
      </w:pPr>
    </w:p>
    <w:p w14:paraId="7C27F31F" w14:textId="77777777" w:rsidR="005626E3" w:rsidRDefault="005626E3" w:rsidP="00E61CD8">
      <w:pPr>
        <w:spacing w:after="0" w:line="360" w:lineRule="auto"/>
        <w:jc w:val="both"/>
        <w:rPr>
          <w:rFonts w:ascii="Arial" w:hAnsi="Arial" w:cs="Arial"/>
        </w:rPr>
      </w:pPr>
    </w:p>
    <w:p w14:paraId="23A6EE30" w14:textId="77777777" w:rsidR="005626E3" w:rsidRPr="00774863" w:rsidRDefault="005626E3" w:rsidP="00E61CD8">
      <w:pPr>
        <w:spacing w:after="0" w:line="360" w:lineRule="auto"/>
        <w:jc w:val="both"/>
        <w:rPr>
          <w:rFonts w:ascii="Arial" w:hAnsi="Arial" w:cs="Arial"/>
        </w:rPr>
      </w:pPr>
    </w:p>
    <w:p w14:paraId="560C8014" w14:textId="77777777" w:rsidR="00D94292" w:rsidRDefault="00D94292">
      <w:pPr>
        <w:rPr>
          <w:noProof/>
        </w:rPr>
      </w:pPr>
    </w:p>
    <w:p w14:paraId="389A5489" w14:textId="77777777" w:rsidR="00D94292" w:rsidRPr="002D5DCD" w:rsidRDefault="00D94292" w:rsidP="002D5DCD">
      <w:pPr>
        <w:pStyle w:val="Heading1"/>
        <w:spacing w:after="360"/>
        <w:rPr>
          <w:rFonts w:ascii="Arial" w:hAnsi="Arial" w:cs="Arial"/>
          <w:noProof/>
          <w:sz w:val="28"/>
          <w:szCs w:val="28"/>
        </w:rPr>
      </w:pPr>
      <w:r w:rsidRPr="002D5DCD">
        <w:rPr>
          <w:rFonts w:ascii="Arial" w:hAnsi="Arial" w:cs="Arial"/>
          <w:noProof/>
          <w:sz w:val="28"/>
          <w:szCs w:val="28"/>
        </w:rPr>
        <w:lastRenderedPageBreak/>
        <w:t>3. Sediment tracing</w:t>
      </w:r>
    </w:p>
    <w:p w14:paraId="13A9DA5F" w14:textId="77777777" w:rsidR="00D94292" w:rsidRPr="005C5992" w:rsidRDefault="005C5992" w:rsidP="005C5992">
      <w:pPr>
        <w:spacing w:after="0" w:line="360" w:lineRule="auto"/>
        <w:jc w:val="both"/>
        <w:rPr>
          <w:rFonts w:ascii="Arial" w:hAnsi="Arial" w:cs="Arial"/>
          <w:lang w:val="en-US"/>
        </w:rPr>
      </w:pPr>
      <w:r w:rsidRPr="005C5992">
        <w:rPr>
          <w:rFonts w:ascii="Arial" w:hAnsi="Arial" w:cs="Arial"/>
          <w:lang w:val="en-US"/>
        </w:rPr>
        <w:t>The tracing function in CL is developed by adding another tracer index array to the model, so that the grainsize information of every grid cell is marked with different index to represent different source areas</w:t>
      </w:r>
      <w:r w:rsidR="00B75195">
        <w:rPr>
          <w:rFonts w:ascii="Arial" w:hAnsi="Arial" w:cs="Arial"/>
          <w:lang w:val="en-US"/>
        </w:rPr>
        <w:t xml:space="preserve"> (Figure 5)</w:t>
      </w:r>
      <w:r w:rsidRPr="005C5992">
        <w:rPr>
          <w:rFonts w:ascii="Arial" w:hAnsi="Arial" w:cs="Arial"/>
          <w:lang w:val="en-US"/>
        </w:rPr>
        <w:t>.</w:t>
      </w:r>
    </w:p>
    <w:p w14:paraId="762B36BD" w14:textId="77777777" w:rsidR="00D94292" w:rsidRDefault="005C5992" w:rsidP="005C5992">
      <w:pPr>
        <w:jc w:val="center"/>
        <w:rPr>
          <w:noProof/>
        </w:rPr>
      </w:pPr>
      <w:r>
        <w:rPr>
          <w:noProof/>
        </w:rPr>
        <w:drawing>
          <wp:inline distT="0" distB="0" distL="0" distR="0" wp14:anchorId="7AF0E79E" wp14:editId="06F2984E">
            <wp:extent cx="5200151" cy="3621024"/>
            <wp:effectExtent l="0" t="0" r="63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08322" cy="3626713"/>
                    </a:xfrm>
                    <a:prstGeom prst="rect">
                      <a:avLst/>
                    </a:prstGeom>
                    <a:noFill/>
                  </pic:spPr>
                </pic:pic>
              </a:graphicData>
            </a:graphic>
          </wp:inline>
        </w:drawing>
      </w:r>
    </w:p>
    <w:p w14:paraId="72DFF4C2" w14:textId="77777777" w:rsidR="005C5992" w:rsidRDefault="005C5992" w:rsidP="005C5992">
      <w:pPr>
        <w:spacing w:after="0" w:line="360" w:lineRule="auto"/>
        <w:jc w:val="center"/>
        <w:rPr>
          <w:rFonts w:ascii="Arial" w:hAnsi="Arial" w:cs="Arial"/>
          <w:i/>
        </w:rPr>
      </w:pPr>
      <w:r w:rsidRPr="00397D20">
        <w:rPr>
          <w:rFonts w:ascii="Arial" w:hAnsi="Arial"/>
          <w:i/>
          <w:iCs/>
          <w:sz w:val="18"/>
          <w:szCs w:val="18"/>
        </w:rPr>
        <w:t xml:space="preserve">Figure </w:t>
      </w:r>
      <w:r>
        <w:rPr>
          <w:rFonts w:ascii="Arial" w:hAnsi="Arial"/>
          <w:i/>
          <w:iCs/>
          <w:sz w:val="18"/>
          <w:szCs w:val="18"/>
        </w:rPr>
        <w:t>5.</w:t>
      </w:r>
      <w:r w:rsidRPr="00397D20">
        <w:rPr>
          <w:rFonts w:ascii="Arial" w:hAnsi="Arial"/>
          <w:i/>
          <w:iCs/>
          <w:sz w:val="18"/>
          <w:szCs w:val="18"/>
        </w:rPr>
        <w:t xml:space="preserve"> </w:t>
      </w:r>
      <w:r>
        <w:rPr>
          <w:rFonts w:ascii="Arial" w:hAnsi="Arial" w:cs="Arial"/>
          <w:i/>
          <w:iCs/>
          <w:sz w:val="18"/>
          <w:szCs w:val="18"/>
        </w:rPr>
        <w:t>Delineation of source area and tracer index</w:t>
      </w:r>
    </w:p>
    <w:p w14:paraId="14BD994F" w14:textId="77777777" w:rsidR="005C5992" w:rsidRDefault="005C5992">
      <w:pPr>
        <w:rPr>
          <w:noProof/>
        </w:rPr>
      </w:pPr>
    </w:p>
    <w:p w14:paraId="48AF35A7" w14:textId="77777777" w:rsidR="00DF3731" w:rsidRDefault="00DF3731">
      <w:pPr>
        <w:rPr>
          <w:noProof/>
        </w:rPr>
      </w:pPr>
    </w:p>
    <w:p w14:paraId="04AA2C3A" w14:textId="77777777" w:rsidR="00B75195" w:rsidRPr="005C5992" w:rsidRDefault="00B75195" w:rsidP="00B75195">
      <w:pPr>
        <w:spacing w:after="0" w:line="360" w:lineRule="auto"/>
        <w:jc w:val="both"/>
        <w:rPr>
          <w:rFonts w:ascii="Arial" w:hAnsi="Arial" w:cs="Arial"/>
          <w:b/>
          <w:i/>
        </w:rPr>
      </w:pPr>
      <w:r w:rsidRPr="005C5992">
        <w:rPr>
          <w:rFonts w:ascii="Arial" w:hAnsi="Arial" w:cs="Arial"/>
          <w:b/>
          <w:i/>
        </w:rPr>
        <w:t>Set up in CL.</w:t>
      </w:r>
    </w:p>
    <w:p w14:paraId="0F6F5768" w14:textId="77777777" w:rsidR="005C5992" w:rsidRDefault="00B75195" w:rsidP="005626E3">
      <w:pPr>
        <w:spacing w:line="360" w:lineRule="auto"/>
        <w:jc w:val="both"/>
        <w:rPr>
          <w:noProof/>
        </w:rPr>
      </w:pPr>
      <w:r>
        <w:rPr>
          <w:rFonts w:ascii="Arial" w:hAnsi="Arial" w:cs="Arial"/>
        </w:rPr>
        <w:t>I</w:t>
      </w:r>
      <w:proofErr w:type="spellStart"/>
      <w:r w:rsidR="00356FD7">
        <w:rPr>
          <w:rFonts w:ascii="Arial" w:hAnsi="Arial" w:cs="Arial"/>
          <w:lang w:val="en-US"/>
        </w:rPr>
        <w:t>f</w:t>
      </w:r>
      <w:proofErr w:type="spellEnd"/>
      <w:r w:rsidR="00356FD7">
        <w:rPr>
          <w:rFonts w:ascii="Arial" w:hAnsi="Arial" w:cs="Arial"/>
          <w:lang w:val="en-US"/>
        </w:rPr>
        <w:t xml:space="preserve"> </w:t>
      </w:r>
      <w:r w:rsidRPr="00774863">
        <w:rPr>
          <w:rFonts w:ascii="Arial" w:hAnsi="Arial" w:cs="Arial"/>
          <w:lang w:val="en-US"/>
        </w:rPr>
        <w:t>you</w:t>
      </w:r>
      <w:r>
        <w:rPr>
          <w:rFonts w:ascii="Arial" w:hAnsi="Arial" w:cs="Arial"/>
          <w:lang w:val="en-US"/>
        </w:rPr>
        <w:t xml:space="preserve"> would like to</w:t>
      </w:r>
      <w:r w:rsidR="00F26D2F">
        <w:rPr>
          <w:rFonts w:ascii="Arial" w:hAnsi="Arial" w:cs="Arial"/>
          <w:lang w:val="en-US"/>
        </w:rPr>
        <w:t xml:space="preserve"> use tracing function in CL</w:t>
      </w:r>
      <w:r>
        <w:rPr>
          <w:rFonts w:ascii="Arial" w:hAnsi="Arial" w:cs="Arial"/>
          <w:lang w:val="en-US"/>
        </w:rPr>
        <w:t>, you need tick the checkbox “</w:t>
      </w:r>
      <w:r w:rsidR="00F26D2F">
        <w:rPr>
          <w:rFonts w:ascii="Arial" w:hAnsi="Arial" w:cs="Arial"/>
          <w:lang w:val="en-US"/>
        </w:rPr>
        <w:t>sediment tracer</w:t>
      </w:r>
      <w:r>
        <w:rPr>
          <w:rFonts w:ascii="Arial" w:hAnsi="Arial" w:cs="Arial"/>
          <w:lang w:val="en-US"/>
        </w:rPr>
        <w:t>” in “</w:t>
      </w:r>
      <w:r w:rsidR="00F26D2F">
        <w:rPr>
          <w:rFonts w:ascii="Arial" w:hAnsi="Arial" w:cs="Arial"/>
          <w:lang w:val="en-US"/>
        </w:rPr>
        <w:t>File</w:t>
      </w:r>
      <w:r>
        <w:rPr>
          <w:rFonts w:ascii="Arial" w:hAnsi="Arial" w:cs="Arial"/>
          <w:lang w:val="en-US"/>
        </w:rPr>
        <w:t>”</w:t>
      </w:r>
      <w:r w:rsidR="00F26D2F">
        <w:rPr>
          <w:rFonts w:ascii="Arial" w:hAnsi="Arial" w:cs="Arial"/>
          <w:lang w:val="en-US"/>
        </w:rPr>
        <w:t xml:space="preserve"> input</w:t>
      </w:r>
      <w:r>
        <w:rPr>
          <w:rFonts w:ascii="Arial" w:hAnsi="Arial" w:cs="Arial"/>
          <w:lang w:val="en-US"/>
        </w:rPr>
        <w:t xml:space="preserve"> module (</w:t>
      </w:r>
      <w:r w:rsidR="008260F6">
        <w:rPr>
          <w:rFonts w:ascii="Arial" w:hAnsi="Arial" w:cs="Arial"/>
          <w:lang w:val="en-US"/>
        </w:rPr>
        <w:t>f</w:t>
      </w:r>
      <w:r w:rsidR="00753B01">
        <w:rPr>
          <w:rFonts w:ascii="Arial" w:hAnsi="Arial" w:cs="Arial"/>
          <w:lang w:val="en-US"/>
        </w:rPr>
        <w:t>igure 6</w:t>
      </w:r>
      <w:r>
        <w:rPr>
          <w:rFonts w:ascii="Arial" w:hAnsi="Arial" w:cs="Arial"/>
          <w:lang w:val="en-US"/>
        </w:rPr>
        <w:t>).</w:t>
      </w:r>
      <w:r w:rsidR="00F26D2F">
        <w:rPr>
          <w:rFonts w:ascii="Arial" w:hAnsi="Arial" w:cs="Arial"/>
          <w:lang w:val="en-US"/>
        </w:rPr>
        <w:t xml:space="preserve"> Then, you need input the number of tracers and tracer index file</w:t>
      </w:r>
      <w:r w:rsidR="00DF3731">
        <w:rPr>
          <w:rFonts w:ascii="Arial" w:hAnsi="Arial" w:cs="Arial"/>
          <w:lang w:val="en-US"/>
        </w:rPr>
        <w:t xml:space="preserve"> accordingly</w:t>
      </w:r>
      <w:r w:rsidR="00F26D2F">
        <w:rPr>
          <w:rFonts w:ascii="Arial" w:hAnsi="Arial" w:cs="Arial"/>
          <w:lang w:val="en-US"/>
        </w:rPr>
        <w:t xml:space="preserve">. The tracer index </w:t>
      </w:r>
      <w:r w:rsidR="00F26D2F" w:rsidRPr="00F26D2F">
        <w:rPr>
          <w:rFonts w:ascii="Arial" w:hAnsi="Arial" w:cs="Arial"/>
          <w:lang w:val="en-US"/>
        </w:rPr>
        <w:t>is a file in the same format as the DEM (</w:t>
      </w:r>
      <w:proofErr w:type="spellStart"/>
      <w:r w:rsidR="00F26D2F" w:rsidRPr="00F26D2F">
        <w:rPr>
          <w:rFonts w:ascii="Arial" w:hAnsi="Arial" w:cs="Arial"/>
          <w:lang w:val="en-US"/>
        </w:rPr>
        <w:t>arcgis</w:t>
      </w:r>
      <w:proofErr w:type="spellEnd"/>
      <w:r w:rsidR="00F26D2F" w:rsidRPr="00F26D2F">
        <w:rPr>
          <w:rFonts w:ascii="Arial" w:hAnsi="Arial" w:cs="Arial"/>
          <w:lang w:val="en-US"/>
        </w:rPr>
        <w:t xml:space="preserve"> ascii file) that contains an integer number</w:t>
      </w:r>
      <w:r w:rsidR="005626E3">
        <w:rPr>
          <w:rFonts w:ascii="Arial" w:hAnsi="Arial" w:cs="Arial"/>
          <w:lang w:val="en-US"/>
        </w:rPr>
        <w:t xml:space="preserve"> (tracer number)</w:t>
      </w:r>
      <w:r w:rsidR="00F26D2F" w:rsidRPr="00F26D2F">
        <w:rPr>
          <w:rFonts w:ascii="Arial" w:hAnsi="Arial" w:cs="Arial"/>
          <w:lang w:val="en-US"/>
        </w:rPr>
        <w:t xml:space="preserve"> that corresponds to different zones of </w:t>
      </w:r>
      <w:r w:rsidR="00F26D2F">
        <w:rPr>
          <w:rFonts w:ascii="Arial" w:hAnsi="Arial" w:cs="Arial"/>
          <w:lang w:val="en-US"/>
        </w:rPr>
        <w:t>source area (figure 5)</w:t>
      </w:r>
      <w:r w:rsidR="005626E3">
        <w:rPr>
          <w:rFonts w:ascii="Arial" w:hAnsi="Arial" w:cs="Arial"/>
          <w:lang w:val="en-US"/>
        </w:rPr>
        <w:t>. For example</w:t>
      </w:r>
      <w:r w:rsidR="00F26D2F" w:rsidRPr="00F26D2F">
        <w:rPr>
          <w:rFonts w:ascii="Arial" w:hAnsi="Arial" w:cs="Arial"/>
          <w:lang w:val="en-US"/>
        </w:rPr>
        <w:t xml:space="preserve">, </w:t>
      </w:r>
      <w:r w:rsidR="005626E3">
        <w:rPr>
          <w:rFonts w:ascii="Arial" w:hAnsi="Arial" w:cs="Arial"/>
          <w:lang w:val="en-US"/>
        </w:rPr>
        <w:t xml:space="preserve">if </w:t>
      </w:r>
      <w:r w:rsidR="00F26D2F" w:rsidRPr="00F26D2F">
        <w:rPr>
          <w:rFonts w:ascii="Arial" w:hAnsi="Arial" w:cs="Arial"/>
          <w:lang w:val="en-US"/>
        </w:rPr>
        <w:t xml:space="preserve">your catchment has </w:t>
      </w:r>
      <w:r w:rsidR="005626E3">
        <w:rPr>
          <w:rFonts w:ascii="Arial" w:hAnsi="Arial" w:cs="Arial"/>
          <w:lang w:val="en-US"/>
        </w:rPr>
        <w:t>2 tracer index</w:t>
      </w:r>
      <w:r w:rsidR="00F26D2F">
        <w:rPr>
          <w:rFonts w:ascii="Arial" w:hAnsi="Arial" w:cs="Arial"/>
          <w:lang w:val="en-US"/>
        </w:rPr>
        <w:t xml:space="preserve"> (1 and 2)</w:t>
      </w:r>
      <w:r w:rsidR="00F26D2F" w:rsidRPr="00F26D2F">
        <w:rPr>
          <w:rFonts w:ascii="Arial" w:hAnsi="Arial" w:cs="Arial"/>
          <w:lang w:val="en-US"/>
        </w:rPr>
        <w:t xml:space="preserve"> </w:t>
      </w:r>
      <w:r w:rsidR="002D5DCD">
        <w:rPr>
          <w:rFonts w:ascii="Arial" w:hAnsi="Arial" w:cs="Arial"/>
          <w:lang w:val="en-US"/>
        </w:rPr>
        <w:t>in addition to</w:t>
      </w:r>
      <w:r w:rsidR="00F26D2F">
        <w:rPr>
          <w:rFonts w:ascii="Arial" w:hAnsi="Arial" w:cs="Arial"/>
          <w:lang w:val="en-US"/>
        </w:rPr>
        <w:t xml:space="preserve"> the background area (0),</w:t>
      </w:r>
      <w:r w:rsidR="00F26D2F" w:rsidRPr="00F26D2F">
        <w:rPr>
          <w:rFonts w:ascii="Arial" w:hAnsi="Arial" w:cs="Arial"/>
          <w:lang w:val="en-US"/>
        </w:rPr>
        <w:t xml:space="preserve"> then you</w:t>
      </w:r>
      <w:r w:rsidR="00F26D2F">
        <w:rPr>
          <w:rFonts w:ascii="Arial" w:hAnsi="Arial" w:cs="Arial"/>
          <w:lang w:val="en-US"/>
        </w:rPr>
        <w:t xml:space="preserve"> sho</w:t>
      </w:r>
      <w:r w:rsidR="005626E3">
        <w:rPr>
          <w:rFonts w:ascii="Arial" w:hAnsi="Arial" w:cs="Arial"/>
          <w:lang w:val="en-US"/>
        </w:rPr>
        <w:t>u</w:t>
      </w:r>
      <w:r w:rsidR="00F26D2F">
        <w:rPr>
          <w:rFonts w:ascii="Arial" w:hAnsi="Arial" w:cs="Arial"/>
          <w:lang w:val="en-US"/>
        </w:rPr>
        <w:t xml:space="preserve">ld input </w:t>
      </w:r>
      <w:r w:rsidR="007E0C66">
        <w:rPr>
          <w:rFonts w:ascii="Arial" w:hAnsi="Arial" w:cs="Arial"/>
          <w:lang w:val="en-US"/>
        </w:rPr>
        <w:t xml:space="preserve">“Number of </w:t>
      </w:r>
      <w:r w:rsidR="00F26D2F">
        <w:rPr>
          <w:rFonts w:ascii="Arial" w:hAnsi="Arial" w:cs="Arial"/>
          <w:lang w:val="en-US"/>
        </w:rPr>
        <w:t>tracer</w:t>
      </w:r>
      <w:r w:rsidR="007E0C66">
        <w:rPr>
          <w:rFonts w:ascii="Arial" w:hAnsi="Arial" w:cs="Arial"/>
          <w:lang w:val="en-US"/>
        </w:rPr>
        <w:t>s”</w:t>
      </w:r>
      <w:r w:rsidR="00DF3731">
        <w:rPr>
          <w:rFonts w:ascii="Arial" w:hAnsi="Arial" w:cs="Arial"/>
          <w:lang w:val="en-US"/>
        </w:rPr>
        <w:t xml:space="preserve"> in “Sediment tracer” module</w:t>
      </w:r>
      <w:r w:rsidR="00F26D2F">
        <w:rPr>
          <w:rFonts w:ascii="Arial" w:hAnsi="Arial" w:cs="Arial"/>
          <w:lang w:val="en-US"/>
        </w:rPr>
        <w:t xml:space="preserve"> as 2</w:t>
      </w:r>
      <w:r w:rsidR="005626E3">
        <w:rPr>
          <w:rFonts w:ascii="Arial" w:hAnsi="Arial" w:cs="Arial"/>
          <w:lang w:val="en-US"/>
        </w:rPr>
        <w:t>, and the tracer index</w:t>
      </w:r>
      <w:r w:rsidR="00DF3731">
        <w:rPr>
          <w:rFonts w:ascii="Arial" w:hAnsi="Arial" w:cs="Arial"/>
          <w:lang w:val="en-US"/>
        </w:rPr>
        <w:t xml:space="preserve"> in tracer index file </w:t>
      </w:r>
      <w:r w:rsidR="005626E3">
        <w:rPr>
          <w:rFonts w:ascii="Arial" w:hAnsi="Arial" w:cs="Arial"/>
          <w:lang w:val="en-US"/>
        </w:rPr>
        <w:t>should be 0,</w:t>
      </w:r>
      <w:r w:rsidR="001E6D11">
        <w:rPr>
          <w:rFonts w:ascii="Arial" w:hAnsi="Arial" w:cs="Arial"/>
          <w:lang w:val="en-US"/>
        </w:rPr>
        <w:t xml:space="preserve"> </w:t>
      </w:r>
      <w:r w:rsidR="005626E3">
        <w:rPr>
          <w:rFonts w:ascii="Arial" w:hAnsi="Arial" w:cs="Arial"/>
          <w:lang w:val="en-US"/>
        </w:rPr>
        <w:t>1 and 2.</w:t>
      </w:r>
    </w:p>
    <w:p w14:paraId="3D78FC4F" w14:textId="77777777" w:rsidR="005C5992" w:rsidRDefault="005C5992">
      <w:pPr>
        <w:rPr>
          <w:noProof/>
        </w:rPr>
      </w:pPr>
    </w:p>
    <w:p w14:paraId="65744022" w14:textId="77777777" w:rsidR="001941BF" w:rsidRDefault="00C16B94">
      <w:r>
        <w:rPr>
          <w:noProof/>
        </w:rPr>
        <w:lastRenderedPageBreak/>
        <w:drawing>
          <wp:inline distT="0" distB="0" distL="0" distR="0" wp14:anchorId="5B0648F5" wp14:editId="742FE743">
            <wp:extent cx="5694630" cy="3159617"/>
            <wp:effectExtent l="0" t="0" r="190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7726" cy="3183529"/>
                    </a:xfrm>
                    <a:prstGeom prst="rect">
                      <a:avLst/>
                    </a:prstGeom>
                  </pic:spPr>
                </pic:pic>
              </a:graphicData>
            </a:graphic>
          </wp:inline>
        </w:drawing>
      </w:r>
    </w:p>
    <w:p w14:paraId="37CD4599" w14:textId="77777777" w:rsidR="00B75195" w:rsidRDefault="00B75195" w:rsidP="00B75195">
      <w:pPr>
        <w:spacing w:after="0" w:line="360" w:lineRule="auto"/>
        <w:jc w:val="center"/>
        <w:rPr>
          <w:rFonts w:ascii="Arial" w:hAnsi="Arial" w:cs="Arial"/>
          <w:i/>
        </w:rPr>
      </w:pPr>
      <w:r w:rsidRPr="00397D20">
        <w:rPr>
          <w:rFonts w:ascii="Arial" w:hAnsi="Arial"/>
          <w:i/>
          <w:iCs/>
          <w:sz w:val="18"/>
          <w:szCs w:val="18"/>
        </w:rPr>
        <w:t xml:space="preserve">Figure </w:t>
      </w:r>
      <w:r>
        <w:rPr>
          <w:rFonts w:ascii="Arial" w:hAnsi="Arial"/>
          <w:i/>
          <w:iCs/>
          <w:sz w:val="18"/>
          <w:szCs w:val="18"/>
        </w:rPr>
        <w:t>6.</w:t>
      </w:r>
      <w:r w:rsidRPr="00397D20">
        <w:rPr>
          <w:rFonts w:ascii="Arial" w:hAnsi="Arial"/>
          <w:i/>
          <w:iCs/>
          <w:sz w:val="18"/>
          <w:szCs w:val="18"/>
        </w:rPr>
        <w:t xml:space="preserve"> </w:t>
      </w:r>
      <w:r>
        <w:rPr>
          <w:rFonts w:ascii="Arial" w:hAnsi="Arial" w:cs="Arial"/>
          <w:i/>
          <w:iCs/>
          <w:sz w:val="18"/>
          <w:szCs w:val="18"/>
        </w:rPr>
        <w:t>Tracing module input</w:t>
      </w:r>
    </w:p>
    <w:p w14:paraId="58F3D1FA" w14:textId="77777777" w:rsidR="002F55B5" w:rsidRDefault="002F55B5"/>
    <w:p w14:paraId="1CCB4408" w14:textId="77777777" w:rsidR="00C16B94" w:rsidRDefault="00C16B94"/>
    <w:p w14:paraId="3CFDA313" w14:textId="77777777" w:rsidR="002D5DCD" w:rsidRDefault="002D5DCD"/>
    <w:p w14:paraId="6965E445" w14:textId="77777777" w:rsidR="002D5DCD" w:rsidRDefault="002D5DCD"/>
    <w:p w14:paraId="04F31924" w14:textId="77777777" w:rsidR="002D5DCD" w:rsidRDefault="002D5DCD"/>
    <w:p w14:paraId="7D182708" w14:textId="77777777" w:rsidR="002D5DCD" w:rsidRDefault="002D5DCD"/>
    <w:p w14:paraId="229E5D83" w14:textId="77777777" w:rsidR="002D5DCD" w:rsidRDefault="002D5DCD"/>
    <w:p w14:paraId="30762AF4" w14:textId="77777777" w:rsidR="002D5DCD" w:rsidRDefault="002D5DCD"/>
    <w:p w14:paraId="405AAD9B" w14:textId="77777777" w:rsidR="002D5DCD" w:rsidRDefault="002D5DCD"/>
    <w:p w14:paraId="71C2DA6A" w14:textId="77777777" w:rsidR="002D5DCD" w:rsidRDefault="002D5DCD"/>
    <w:p w14:paraId="5B41FCCF" w14:textId="77777777" w:rsidR="002D5DCD" w:rsidRDefault="002D5DCD"/>
    <w:p w14:paraId="0D8C650C" w14:textId="77777777" w:rsidR="002D5DCD" w:rsidRDefault="002D5DCD"/>
    <w:p w14:paraId="5E0D3AA6" w14:textId="77777777" w:rsidR="002D5DCD" w:rsidRDefault="002D5DCD"/>
    <w:p w14:paraId="3C8FE279" w14:textId="77777777" w:rsidR="002D5DCD" w:rsidRDefault="002D5DCD"/>
    <w:p w14:paraId="76F01292" w14:textId="77777777" w:rsidR="002D5DCD" w:rsidRDefault="002D5DCD"/>
    <w:p w14:paraId="73056A57" w14:textId="77777777" w:rsidR="002D5DCD" w:rsidRDefault="002D5DCD"/>
    <w:p w14:paraId="31CD7CD3" w14:textId="77777777" w:rsidR="002D5DCD" w:rsidRDefault="002D5DCD"/>
    <w:p w14:paraId="333A6FD0" w14:textId="77777777" w:rsidR="002D5DCD" w:rsidRDefault="002D5DCD"/>
    <w:p w14:paraId="63E04B23" w14:textId="77777777" w:rsidR="002D5DCD" w:rsidRDefault="002D5DCD"/>
    <w:p w14:paraId="2EAF6FFB" w14:textId="77777777" w:rsidR="002D5DCD" w:rsidRDefault="002D5DCD" w:rsidP="002D5DCD">
      <w:pPr>
        <w:pStyle w:val="Heading1"/>
        <w:spacing w:after="360"/>
        <w:rPr>
          <w:rFonts w:ascii="Arial" w:hAnsi="Arial" w:cs="Arial"/>
          <w:noProof/>
          <w:sz w:val="28"/>
          <w:szCs w:val="28"/>
        </w:rPr>
      </w:pPr>
      <w:r w:rsidRPr="002D5DCD">
        <w:rPr>
          <w:rFonts w:ascii="Arial" w:hAnsi="Arial" w:cs="Arial"/>
          <w:noProof/>
          <w:sz w:val="28"/>
          <w:szCs w:val="28"/>
        </w:rPr>
        <w:lastRenderedPageBreak/>
        <w:t>4. Model output</w:t>
      </w:r>
    </w:p>
    <w:p w14:paraId="1B67CA1A" w14:textId="77777777" w:rsidR="002D5DCD" w:rsidRDefault="002B331D" w:rsidP="002B331D">
      <w:pPr>
        <w:jc w:val="both"/>
        <w:rPr>
          <w:rFonts w:ascii="Arial" w:hAnsi="Arial" w:cs="Arial"/>
          <w:lang w:val="en-US"/>
        </w:rPr>
      </w:pPr>
      <w:r w:rsidRPr="002B331D">
        <w:rPr>
          <w:rFonts w:ascii="Arial" w:hAnsi="Arial" w:cs="Arial"/>
          <w:lang w:val="en-US"/>
        </w:rPr>
        <w:t xml:space="preserve">The </w:t>
      </w:r>
      <w:r w:rsidR="004E667E">
        <w:rPr>
          <w:rFonts w:ascii="Arial" w:hAnsi="Arial" w:cs="Arial"/>
          <w:lang w:val="en-US"/>
        </w:rPr>
        <w:t>modified</w:t>
      </w:r>
      <w:r w:rsidRPr="002B331D">
        <w:rPr>
          <w:rFonts w:ascii="Arial" w:hAnsi="Arial" w:cs="Arial"/>
          <w:lang w:val="en-US"/>
        </w:rPr>
        <w:t xml:space="preserve"> CL model can output a series of simulation results, which includes the daily sediment yield </w:t>
      </w:r>
      <w:r w:rsidR="008F1F35" w:rsidRPr="002B331D">
        <w:rPr>
          <w:rFonts w:ascii="Arial" w:hAnsi="Arial" w:cs="Arial"/>
          <w:lang w:val="en-US"/>
        </w:rPr>
        <w:t xml:space="preserve">at the basin outlet </w:t>
      </w:r>
      <w:r w:rsidRPr="002B331D">
        <w:rPr>
          <w:rFonts w:ascii="Arial" w:hAnsi="Arial" w:cs="Arial"/>
          <w:lang w:val="en-US"/>
        </w:rPr>
        <w:t xml:space="preserve">from each source area with up to nine grain size fraction (total or separate) and the spatial distribution of sediment transport of each </w:t>
      </w:r>
      <w:r w:rsidR="00FD75D0">
        <w:rPr>
          <w:rFonts w:ascii="Arial" w:hAnsi="Arial" w:cs="Arial"/>
          <w:lang w:val="en-US"/>
        </w:rPr>
        <w:t xml:space="preserve">sediment </w:t>
      </w:r>
      <w:r w:rsidRPr="002B331D">
        <w:rPr>
          <w:rFonts w:ascii="Arial" w:hAnsi="Arial" w:cs="Arial"/>
          <w:lang w:val="en-US"/>
        </w:rPr>
        <w:t>source as well as the elevation change for the whole basin or local landform change at user-defined time interval.</w:t>
      </w:r>
    </w:p>
    <w:p w14:paraId="77C0F9B8" w14:textId="77777777" w:rsidR="002F55B5" w:rsidRPr="00C93866" w:rsidRDefault="002B331D" w:rsidP="000D12F4">
      <w:pPr>
        <w:jc w:val="both"/>
        <w:rPr>
          <w:rFonts w:ascii="Arial" w:hAnsi="Arial" w:cs="Arial"/>
        </w:rPr>
      </w:pPr>
      <w:r w:rsidRPr="00C93866">
        <w:rPr>
          <w:rFonts w:ascii="Arial" w:hAnsi="Arial" w:cs="Arial"/>
        </w:rPr>
        <w:t xml:space="preserve">If you need output the spatial distribution of sediment transport from different source areas, then you need tick the tracer file checkbox in the drop-down </w:t>
      </w:r>
      <w:r w:rsidR="000D12F4" w:rsidRPr="00C93866">
        <w:rPr>
          <w:rFonts w:ascii="Arial" w:hAnsi="Arial" w:cs="Arial"/>
        </w:rPr>
        <w:t xml:space="preserve">menu of </w:t>
      </w:r>
      <w:r w:rsidRPr="00C93866">
        <w:rPr>
          <w:rFonts w:ascii="Arial" w:hAnsi="Arial" w:cs="Arial"/>
        </w:rPr>
        <w:t>save options</w:t>
      </w:r>
      <w:r w:rsidR="000D12F4" w:rsidRPr="00C93866">
        <w:rPr>
          <w:rFonts w:ascii="Arial" w:hAnsi="Arial" w:cs="Arial"/>
        </w:rPr>
        <w:t xml:space="preserve"> (</w:t>
      </w:r>
      <w:r w:rsidR="00C7574E" w:rsidRPr="00C93866">
        <w:rPr>
          <w:rFonts w:ascii="Arial" w:hAnsi="Arial" w:cs="Arial"/>
        </w:rPr>
        <w:t>F</w:t>
      </w:r>
      <w:r w:rsidR="000D12F4" w:rsidRPr="00C93866">
        <w:rPr>
          <w:rFonts w:ascii="Arial" w:hAnsi="Arial" w:cs="Arial"/>
        </w:rPr>
        <w:t xml:space="preserve">igure 7). Same as </w:t>
      </w:r>
      <w:proofErr w:type="spellStart"/>
      <w:r w:rsidR="000D12F4" w:rsidRPr="00C93866">
        <w:rPr>
          <w:rFonts w:ascii="Arial" w:hAnsi="Arial" w:cs="Arial"/>
        </w:rPr>
        <w:t>elev</w:t>
      </w:r>
      <w:proofErr w:type="spellEnd"/>
      <w:r w:rsidR="000D12F4" w:rsidRPr="00C93866">
        <w:rPr>
          <w:rFonts w:ascii="Arial" w:hAnsi="Arial" w:cs="Arial"/>
        </w:rPr>
        <w:t xml:space="preserve">, water depth </w:t>
      </w:r>
      <w:proofErr w:type="gramStart"/>
      <w:r w:rsidR="000D12F4" w:rsidRPr="00C93866">
        <w:rPr>
          <w:rFonts w:ascii="Arial" w:hAnsi="Arial" w:cs="Arial"/>
        </w:rPr>
        <w:t>etc..</w:t>
      </w:r>
      <w:proofErr w:type="gramEnd"/>
      <w:r w:rsidR="000D12F4" w:rsidRPr="00C93866">
        <w:rPr>
          <w:rFonts w:ascii="Arial" w:hAnsi="Arial" w:cs="Arial"/>
        </w:rPr>
        <w:t xml:space="preserve"> If checked, </w:t>
      </w:r>
      <w:r w:rsidR="00B574C1" w:rsidRPr="00C93866">
        <w:rPr>
          <w:rFonts w:ascii="Arial" w:hAnsi="Arial" w:cs="Arial"/>
        </w:rPr>
        <w:t>CL</w:t>
      </w:r>
      <w:r w:rsidR="000D12F4" w:rsidRPr="00C93866">
        <w:rPr>
          <w:rFonts w:ascii="Arial" w:hAnsi="Arial" w:cs="Arial"/>
        </w:rPr>
        <w:t xml:space="preserve"> will save (at the time interval specified in the box) files (as checked on the main menu) data with a unique file name. </w:t>
      </w:r>
      <w:proofErr w:type="spellStart"/>
      <w:r w:rsidR="000D12F4" w:rsidRPr="00C93866">
        <w:rPr>
          <w:rFonts w:ascii="Arial" w:hAnsi="Arial" w:cs="Arial"/>
        </w:rPr>
        <w:t>E.g</w:t>
      </w:r>
      <w:proofErr w:type="spellEnd"/>
      <w:r w:rsidR="000D12F4" w:rsidRPr="00C93866">
        <w:rPr>
          <w:rFonts w:ascii="Arial" w:hAnsi="Arial" w:cs="Arial"/>
        </w:rPr>
        <w:t xml:space="preserve"> </w:t>
      </w:r>
      <w:r w:rsidR="00FD75D0">
        <w:rPr>
          <w:rFonts w:ascii="Arial" w:hAnsi="Arial" w:cs="Arial"/>
        </w:rPr>
        <w:t>0</w:t>
      </w:r>
      <w:r w:rsidR="000D12F4" w:rsidRPr="00C93866">
        <w:rPr>
          <w:rFonts w:ascii="Arial" w:hAnsi="Arial" w:cs="Arial"/>
        </w:rPr>
        <w:t>tracer</w:t>
      </w:r>
      <w:r w:rsidR="00C7574E" w:rsidRPr="00C93866">
        <w:rPr>
          <w:rFonts w:ascii="Arial" w:hAnsi="Arial" w:cs="Arial"/>
        </w:rPr>
        <w:t>1.txt</w:t>
      </w:r>
      <w:r w:rsidR="000D12F4" w:rsidRPr="00C93866">
        <w:rPr>
          <w:rFonts w:ascii="Arial" w:hAnsi="Arial" w:cs="Arial"/>
        </w:rPr>
        <w:t xml:space="preserve">, </w:t>
      </w:r>
      <w:r w:rsidR="00FD75D0">
        <w:rPr>
          <w:rFonts w:ascii="Arial" w:hAnsi="Arial" w:cs="Arial"/>
        </w:rPr>
        <w:t>0</w:t>
      </w:r>
      <w:r w:rsidR="000D12F4" w:rsidRPr="00C93866">
        <w:rPr>
          <w:rFonts w:ascii="Arial" w:hAnsi="Arial" w:cs="Arial"/>
        </w:rPr>
        <w:t>tracer</w:t>
      </w:r>
      <w:r w:rsidR="00C7574E" w:rsidRPr="00C93866">
        <w:rPr>
          <w:rFonts w:ascii="Arial" w:hAnsi="Arial" w:cs="Arial"/>
        </w:rPr>
        <w:t>2.txt</w:t>
      </w:r>
      <w:r w:rsidR="000D12F4" w:rsidRPr="00C93866">
        <w:rPr>
          <w:rFonts w:ascii="Arial" w:hAnsi="Arial" w:cs="Arial"/>
        </w:rPr>
        <w:t xml:space="preserve"> </w:t>
      </w:r>
      <w:proofErr w:type="gramStart"/>
      <w:r w:rsidR="000D12F4" w:rsidRPr="00C93866">
        <w:rPr>
          <w:rFonts w:ascii="Arial" w:hAnsi="Arial" w:cs="Arial"/>
        </w:rPr>
        <w:t>etc..</w:t>
      </w:r>
      <w:proofErr w:type="gramEnd"/>
      <w:r w:rsidR="000D12F4" w:rsidRPr="00C93866">
        <w:rPr>
          <w:rFonts w:ascii="Arial" w:hAnsi="Arial" w:cs="Arial"/>
        </w:rPr>
        <w:t xml:space="preserve"> where the number at the end of the filename is the days elapsed (Figure 8)</w:t>
      </w:r>
      <w:r w:rsidR="00FD75D0">
        <w:rPr>
          <w:rFonts w:ascii="Arial" w:hAnsi="Arial" w:cs="Arial"/>
        </w:rPr>
        <w:t>, the number at the start of the filename is the tracer index from sourced area</w:t>
      </w:r>
      <w:r w:rsidR="000D12F4" w:rsidRPr="00C93866">
        <w:rPr>
          <w:rFonts w:ascii="Arial" w:hAnsi="Arial" w:cs="Arial"/>
        </w:rPr>
        <w:t>.</w:t>
      </w:r>
    </w:p>
    <w:p w14:paraId="4139037A" w14:textId="77777777" w:rsidR="00C16B94" w:rsidRDefault="00C16B94" w:rsidP="005E7706">
      <w:pPr>
        <w:jc w:val="center"/>
      </w:pPr>
      <w:r>
        <w:rPr>
          <w:noProof/>
        </w:rPr>
        <w:drawing>
          <wp:inline distT="0" distB="0" distL="0" distR="0" wp14:anchorId="3BEDBC92" wp14:editId="653D1AAD">
            <wp:extent cx="4785756" cy="2659578"/>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803030" cy="2669178"/>
                    </a:xfrm>
                    <a:prstGeom prst="rect">
                      <a:avLst/>
                    </a:prstGeom>
                  </pic:spPr>
                </pic:pic>
              </a:graphicData>
            </a:graphic>
          </wp:inline>
        </w:drawing>
      </w:r>
    </w:p>
    <w:p w14:paraId="43472E12" w14:textId="77777777" w:rsidR="000D12F4" w:rsidRDefault="000D12F4" w:rsidP="005E7706">
      <w:pPr>
        <w:spacing w:after="0" w:line="360" w:lineRule="auto"/>
        <w:jc w:val="center"/>
        <w:rPr>
          <w:rFonts w:ascii="Arial" w:hAnsi="Arial" w:cs="Arial"/>
          <w:i/>
          <w:iCs/>
          <w:sz w:val="18"/>
          <w:szCs w:val="18"/>
        </w:rPr>
      </w:pPr>
      <w:r w:rsidRPr="00397D20">
        <w:rPr>
          <w:rFonts w:ascii="Arial" w:hAnsi="Arial"/>
          <w:i/>
          <w:iCs/>
          <w:sz w:val="18"/>
          <w:szCs w:val="18"/>
        </w:rPr>
        <w:t xml:space="preserve">Figure </w:t>
      </w:r>
      <w:r>
        <w:rPr>
          <w:rFonts w:ascii="Arial" w:hAnsi="Arial"/>
          <w:i/>
          <w:iCs/>
          <w:sz w:val="18"/>
          <w:szCs w:val="18"/>
        </w:rPr>
        <w:t>7.</w:t>
      </w:r>
      <w:r w:rsidRPr="00397D20">
        <w:rPr>
          <w:rFonts w:ascii="Arial" w:hAnsi="Arial"/>
          <w:i/>
          <w:iCs/>
          <w:sz w:val="18"/>
          <w:szCs w:val="18"/>
        </w:rPr>
        <w:t xml:space="preserve"> </w:t>
      </w:r>
      <w:r>
        <w:rPr>
          <w:rFonts w:ascii="Arial" w:hAnsi="Arial" w:cs="Arial"/>
          <w:i/>
          <w:iCs/>
          <w:sz w:val="18"/>
          <w:szCs w:val="18"/>
        </w:rPr>
        <w:t>Selection of tracer file output</w:t>
      </w:r>
    </w:p>
    <w:p w14:paraId="1CBF3EB6" w14:textId="77777777" w:rsidR="00C93866" w:rsidRPr="005E7706" w:rsidRDefault="00C93866" w:rsidP="005E7706">
      <w:pPr>
        <w:spacing w:after="0" w:line="360" w:lineRule="auto"/>
        <w:jc w:val="center"/>
        <w:rPr>
          <w:rFonts w:ascii="Arial" w:hAnsi="Arial" w:cs="Arial"/>
          <w:i/>
        </w:rPr>
      </w:pPr>
    </w:p>
    <w:p w14:paraId="6FD57B3F" w14:textId="77777777" w:rsidR="000D12F4" w:rsidRPr="00C93866" w:rsidRDefault="000D12F4" w:rsidP="00C93866">
      <w:pPr>
        <w:jc w:val="both"/>
        <w:rPr>
          <w:rFonts w:ascii="Arial" w:hAnsi="Arial" w:cs="Arial"/>
          <w:lang w:val="en-US"/>
        </w:rPr>
      </w:pPr>
      <w:r w:rsidRPr="00C93866">
        <w:rPr>
          <w:rFonts w:ascii="Arial" w:hAnsi="Arial" w:cs="Arial"/>
          <w:lang w:val="en-US"/>
        </w:rPr>
        <w:t>The output of CL can defaultly generate output files for different tracing source areas corresponding to difference tracer index. The tracer index will added to the starting of the output file name.</w:t>
      </w:r>
    </w:p>
    <w:p w14:paraId="6BE60364" w14:textId="77777777" w:rsidR="00C16B94" w:rsidRDefault="00FD75D0" w:rsidP="005E7706">
      <w:pPr>
        <w:jc w:val="center"/>
      </w:pPr>
      <w:r>
        <w:rPr>
          <w:noProof/>
        </w:rPr>
        <w:lastRenderedPageBreak/>
        <w:drawing>
          <wp:inline distT="0" distB="0" distL="0" distR="0" wp14:anchorId="641A74F5" wp14:editId="5190F7C8">
            <wp:extent cx="4488897" cy="2940710"/>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537119" cy="2972301"/>
                    </a:xfrm>
                    <a:prstGeom prst="rect">
                      <a:avLst/>
                    </a:prstGeom>
                  </pic:spPr>
                </pic:pic>
              </a:graphicData>
            </a:graphic>
          </wp:inline>
        </w:drawing>
      </w:r>
    </w:p>
    <w:p w14:paraId="721CF58E" w14:textId="77777777" w:rsidR="002B331D" w:rsidRPr="005E7706" w:rsidRDefault="000D12F4" w:rsidP="005E7706">
      <w:pPr>
        <w:spacing w:after="0" w:line="360" w:lineRule="auto"/>
        <w:jc w:val="center"/>
        <w:rPr>
          <w:rFonts w:ascii="Arial" w:hAnsi="Arial" w:cs="Arial"/>
          <w:i/>
        </w:rPr>
      </w:pPr>
      <w:r w:rsidRPr="00397D20">
        <w:rPr>
          <w:rFonts w:ascii="Arial" w:hAnsi="Arial"/>
          <w:i/>
          <w:iCs/>
          <w:sz w:val="18"/>
          <w:szCs w:val="18"/>
        </w:rPr>
        <w:t xml:space="preserve">Figure </w:t>
      </w:r>
      <w:r>
        <w:rPr>
          <w:rFonts w:ascii="Arial" w:hAnsi="Arial"/>
          <w:i/>
          <w:iCs/>
          <w:sz w:val="18"/>
          <w:szCs w:val="18"/>
        </w:rPr>
        <w:t>8.</w:t>
      </w:r>
      <w:r w:rsidRPr="00397D20">
        <w:rPr>
          <w:rFonts w:ascii="Arial" w:hAnsi="Arial"/>
          <w:i/>
          <w:iCs/>
          <w:sz w:val="18"/>
          <w:szCs w:val="18"/>
        </w:rPr>
        <w:t xml:space="preserve"> </w:t>
      </w:r>
      <w:r>
        <w:rPr>
          <w:rFonts w:ascii="Arial" w:hAnsi="Arial" w:cs="Arial"/>
          <w:i/>
          <w:iCs/>
          <w:sz w:val="18"/>
          <w:szCs w:val="18"/>
        </w:rPr>
        <w:t>Output file list</w:t>
      </w:r>
    </w:p>
    <w:p w14:paraId="5C054DE2" w14:textId="77777777" w:rsidR="002B331D" w:rsidRDefault="002B331D" w:rsidP="002B331D">
      <w:pPr>
        <w:jc w:val="both"/>
        <w:rPr>
          <w:rFonts w:ascii="Arial" w:hAnsi="Arial" w:cs="Arial"/>
          <w:lang w:val="en-US"/>
        </w:rPr>
      </w:pPr>
      <w:r>
        <w:rPr>
          <w:rFonts w:ascii="Arial" w:hAnsi="Arial" w:cs="Arial"/>
          <w:lang w:val="en-US"/>
        </w:rPr>
        <w:t xml:space="preserve">The water and sediment discharge record at the basin outlet </w:t>
      </w:r>
      <w:r w:rsidR="00B574C1">
        <w:rPr>
          <w:rFonts w:ascii="Arial" w:hAnsi="Arial" w:cs="Arial"/>
          <w:lang w:val="en-US"/>
        </w:rPr>
        <w:t xml:space="preserve">can be recorded. </w:t>
      </w:r>
      <w:r w:rsidR="00B574C1" w:rsidRPr="00B574C1">
        <w:rPr>
          <w:rFonts w:ascii="Arial" w:hAnsi="Arial" w:cs="Arial"/>
          <w:lang w:val="en-US"/>
        </w:rPr>
        <w:t>This</w:t>
      </w:r>
      <w:r w:rsidR="005E7706">
        <w:rPr>
          <w:rFonts w:ascii="Arial" w:hAnsi="Arial" w:cs="Arial"/>
          <w:lang w:val="en-US"/>
        </w:rPr>
        <w:t xml:space="preserve"> (figure 9)</w:t>
      </w:r>
      <w:r w:rsidR="00B574C1" w:rsidRPr="00B574C1">
        <w:rPr>
          <w:rFonts w:ascii="Arial" w:hAnsi="Arial" w:cs="Arial"/>
          <w:lang w:val="en-US"/>
        </w:rPr>
        <w:t xml:space="preserve"> can be output through this file (often referred to as the catchment.dat file). The file will (at the time step specified) save a 14 columns of data as a new row on this file, with (in order from l to r) Time, </w:t>
      </w:r>
      <w:proofErr w:type="spellStart"/>
      <w:r w:rsidR="00B574C1" w:rsidRPr="00B574C1">
        <w:rPr>
          <w:rFonts w:ascii="Arial" w:hAnsi="Arial" w:cs="Arial"/>
          <w:lang w:val="en-US"/>
        </w:rPr>
        <w:t>Qw</w:t>
      </w:r>
      <w:proofErr w:type="spellEnd"/>
      <w:r w:rsidR="00D60550">
        <w:rPr>
          <w:rFonts w:ascii="Arial" w:hAnsi="Arial" w:cs="Arial"/>
          <w:lang w:val="en-US"/>
        </w:rPr>
        <w:t xml:space="preserve"> </w:t>
      </w:r>
      <w:r w:rsidR="00B574C1" w:rsidRPr="00B574C1">
        <w:rPr>
          <w:rFonts w:ascii="Arial" w:hAnsi="Arial" w:cs="Arial"/>
          <w:lang w:val="en-US"/>
        </w:rPr>
        <w:t xml:space="preserve">(actual), </w:t>
      </w:r>
      <w:proofErr w:type="spellStart"/>
      <w:r w:rsidR="00B574C1" w:rsidRPr="00B574C1">
        <w:rPr>
          <w:rFonts w:ascii="Arial" w:hAnsi="Arial" w:cs="Arial"/>
          <w:lang w:val="en-US"/>
        </w:rPr>
        <w:t>Qw</w:t>
      </w:r>
      <w:proofErr w:type="spellEnd"/>
      <w:r w:rsidR="00D60550">
        <w:rPr>
          <w:rFonts w:ascii="Arial" w:hAnsi="Arial" w:cs="Arial"/>
          <w:lang w:val="en-US"/>
        </w:rPr>
        <w:t xml:space="preserve"> </w:t>
      </w:r>
      <w:r w:rsidR="00B574C1" w:rsidRPr="00B574C1">
        <w:rPr>
          <w:rFonts w:ascii="Arial" w:hAnsi="Arial" w:cs="Arial"/>
          <w:lang w:val="en-US"/>
        </w:rPr>
        <w:t>(expected), Blank, Total sediment output in time step (</w:t>
      </w:r>
      <w:r w:rsidR="00B574C1">
        <w:rPr>
          <w:rFonts w:ascii="Arial" w:hAnsi="Arial" w:cs="Arial" w:hint="eastAsia"/>
          <w:lang w:val="en-US"/>
        </w:rPr>
        <w:t>m</w:t>
      </w:r>
      <w:r w:rsidR="00B574C1">
        <w:rPr>
          <w:rFonts w:ascii="Arial" w:hAnsi="Arial" w:cs="Arial" w:hint="eastAsia"/>
          <w:lang w:val="en-US"/>
        </w:rPr>
        <w:t>³</w:t>
      </w:r>
      <w:r w:rsidR="00B574C1" w:rsidRPr="00B574C1">
        <w:rPr>
          <w:rFonts w:ascii="Arial" w:hAnsi="Arial" w:cs="Arial"/>
          <w:lang w:val="en-US"/>
        </w:rPr>
        <w:t xml:space="preserve">), and the following nine columns have the volumes in </w:t>
      </w:r>
      <w:r w:rsidR="007E3131">
        <w:rPr>
          <w:rFonts w:ascii="Arial" w:hAnsi="Arial" w:cs="Arial" w:hint="eastAsia"/>
          <w:lang w:val="en-US"/>
        </w:rPr>
        <w:t>m</w:t>
      </w:r>
      <w:r w:rsidR="007E3131">
        <w:rPr>
          <w:rFonts w:ascii="Arial" w:hAnsi="Arial" w:cs="Arial" w:hint="eastAsia"/>
          <w:lang w:val="en-US"/>
        </w:rPr>
        <w:t>³</w:t>
      </w:r>
      <w:r w:rsidR="00B574C1" w:rsidRPr="00B574C1">
        <w:rPr>
          <w:rFonts w:ascii="Arial" w:hAnsi="Arial" w:cs="Arial"/>
          <w:lang w:val="en-US"/>
        </w:rPr>
        <w:t>of sediment for each of the nine separate grain size fractions.</w:t>
      </w:r>
      <w:r w:rsidR="00B574C1">
        <w:rPr>
          <w:rFonts w:ascii="Arial" w:hAnsi="Arial" w:cs="Arial"/>
          <w:lang w:val="en-US"/>
        </w:rPr>
        <w:t xml:space="preserve"> </w:t>
      </w:r>
    </w:p>
    <w:p w14:paraId="5289B656" w14:textId="77777777" w:rsidR="002B331D" w:rsidRPr="00D60550" w:rsidRDefault="00B574C1" w:rsidP="00D60550">
      <w:pPr>
        <w:spacing w:after="240"/>
        <w:jc w:val="both"/>
        <w:rPr>
          <w:rFonts w:ascii="Arial" w:hAnsi="Arial" w:cs="Arial"/>
          <w:lang w:val="en-US"/>
        </w:rPr>
      </w:pPr>
      <w:r>
        <w:rPr>
          <w:rFonts w:ascii="Arial" w:hAnsi="Arial" w:cs="Arial"/>
          <w:lang w:val="en-US"/>
        </w:rPr>
        <w:t>Note: T</w:t>
      </w:r>
      <w:r>
        <w:rPr>
          <w:rFonts w:ascii="Arial" w:hAnsi="Arial" w:cs="Arial" w:hint="eastAsia"/>
          <w:lang w:val="en-US"/>
        </w:rPr>
        <w:t>he</w:t>
      </w:r>
      <w:r>
        <w:rPr>
          <w:rFonts w:ascii="Arial" w:hAnsi="Arial" w:cs="Arial"/>
          <w:lang w:val="en-US"/>
        </w:rPr>
        <w:t xml:space="preserve"> catchment.dat output file of the modified CL version can generate the sediment yield of 9 grain sizes (column 6-14) for different source</w:t>
      </w:r>
      <w:r w:rsidR="007E3131">
        <w:rPr>
          <w:rFonts w:ascii="Arial" w:hAnsi="Arial" w:cs="Arial" w:hint="eastAsia"/>
          <w:lang w:val="en-US"/>
        </w:rPr>
        <w:t>d</w:t>
      </w:r>
      <w:r>
        <w:rPr>
          <w:rFonts w:ascii="Arial" w:hAnsi="Arial" w:cs="Arial"/>
          <w:lang w:val="en-US"/>
        </w:rPr>
        <w:t xml:space="preserve"> areas, while the fifth column of </w:t>
      </w:r>
      <w:r w:rsidRPr="00B574C1">
        <w:rPr>
          <w:rFonts w:ascii="Arial" w:hAnsi="Arial" w:cs="Arial"/>
          <w:lang w:val="en-US"/>
        </w:rPr>
        <w:t>catchment.dat file</w:t>
      </w:r>
      <w:r>
        <w:rPr>
          <w:rFonts w:ascii="Arial" w:hAnsi="Arial" w:cs="Arial"/>
          <w:lang w:val="en-US"/>
        </w:rPr>
        <w:t xml:space="preserve"> for all source areas are all the same representing the total </w:t>
      </w:r>
      <w:r w:rsidR="00CA7A8B">
        <w:rPr>
          <w:rFonts w:ascii="Arial" w:hAnsi="Arial" w:cs="Arial"/>
          <w:lang w:val="en-US"/>
        </w:rPr>
        <w:t xml:space="preserve">basin </w:t>
      </w:r>
      <w:r>
        <w:rPr>
          <w:rFonts w:ascii="Arial" w:hAnsi="Arial" w:cs="Arial"/>
          <w:lang w:val="en-US"/>
        </w:rPr>
        <w:t>sediment yield</w:t>
      </w:r>
      <w:r w:rsidR="00CA7A8B">
        <w:rPr>
          <w:rFonts w:ascii="Arial" w:hAnsi="Arial" w:cs="Arial"/>
          <w:lang w:val="en-US"/>
        </w:rPr>
        <w:t>. So if you want</w:t>
      </w:r>
      <w:r w:rsidR="007E3131">
        <w:rPr>
          <w:rFonts w:ascii="Arial" w:hAnsi="Arial" w:cs="Arial"/>
          <w:lang w:val="en-US"/>
        </w:rPr>
        <w:t xml:space="preserve"> get the total sediment yield from</w:t>
      </w:r>
      <w:r w:rsidR="00CA7A8B">
        <w:rPr>
          <w:rFonts w:ascii="Arial" w:hAnsi="Arial" w:cs="Arial"/>
          <w:lang w:val="en-US"/>
        </w:rPr>
        <w:t xml:space="preserve"> each source</w:t>
      </w:r>
      <w:r w:rsidR="007E3131">
        <w:rPr>
          <w:rFonts w:ascii="Arial" w:hAnsi="Arial" w:cs="Arial"/>
          <w:lang w:val="en-US"/>
        </w:rPr>
        <w:t>d</w:t>
      </w:r>
      <w:r w:rsidR="00CA7A8B">
        <w:rPr>
          <w:rFonts w:ascii="Arial" w:hAnsi="Arial" w:cs="Arial"/>
          <w:lang w:val="en-US"/>
        </w:rPr>
        <w:t xml:space="preserve"> area, you need to </w:t>
      </w:r>
      <w:r w:rsidR="007E3131">
        <w:rPr>
          <w:rFonts w:ascii="Arial" w:hAnsi="Arial" w:cs="Arial"/>
          <w:lang w:val="en-US"/>
        </w:rPr>
        <w:t xml:space="preserve">manually </w:t>
      </w:r>
      <w:r w:rsidR="00CA7A8B">
        <w:rPr>
          <w:rFonts w:ascii="Arial" w:hAnsi="Arial" w:cs="Arial"/>
          <w:lang w:val="en-US"/>
        </w:rPr>
        <w:t>sum up the sediment yield of 9 grain sizes (column 6-14) of each catchment.dat file.</w:t>
      </w:r>
    </w:p>
    <w:p w14:paraId="0824D5EA" w14:textId="77777777" w:rsidR="00C16B94" w:rsidRDefault="00A825DC" w:rsidP="00B574C1">
      <w:pPr>
        <w:jc w:val="center"/>
      </w:pPr>
      <w:r>
        <w:rPr>
          <w:noProof/>
        </w:rPr>
        <w:drawing>
          <wp:inline distT="0" distB="0" distL="0" distR="0" wp14:anchorId="587646D2" wp14:editId="0E97E7EF">
            <wp:extent cx="5543840" cy="3006547"/>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557666" cy="3014045"/>
                    </a:xfrm>
                    <a:prstGeom prst="rect">
                      <a:avLst/>
                    </a:prstGeom>
                  </pic:spPr>
                </pic:pic>
              </a:graphicData>
            </a:graphic>
          </wp:inline>
        </w:drawing>
      </w:r>
    </w:p>
    <w:p w14:paraId="082F2F3A" w14:textId="77777777" w:rsidR="00B574C1" w:rsidRPr="00FD75D0" w:rsidRDefault="00B574C1" w:rsidP="00FD75D0">
      <w:pPr>
        <w:spacing w:after="0" w:line="360" w:lineRule="auto"/>
        <w:jc w:val="center"/>
        <w:rPr>
          <w:rFonts w:ascii="Arial" w:hAnsi="Arial" w:cs="Arial"/>
          <w:i/>
          <w:iCs/>
          <w:sz w:val="18"/>
          <w:szCs w:val="18"/>
        </w:rPr>
      </w:pPr>
      <w:r w:rsidRPr="00B574C1">
        <w:rPr>
          <w:rFonts w:ascii="Arial" w:hAnsi="Arial" w:cs="Arial"/>
          <w:i/>
          <w:iCs/>
          <w:sz w:val="18"/>
          <w:szCs w:val="18"/>
        </w:rPr>
        <w:t xml:space="preserve">Figure </w:t>
      </w:r>
      <w:r>
        <w:rPr>
          <w:rFonts w:ascii="Arial" w:hAnsi="Arial" w:cs="Arial"/>
          <w:i/>
          <w:iCs/>
          <w:sz w:val="18"/>
          <w:szCs w:val="18"/>
        </w:rPr>
        <w:t>9</w:t>
      </w:r>
      <w:r w:rsidRPr="00B574C1">
        <w:rPr>
          <w:rFonts w:ascii="Arial" w:hAnsi="Arial" w:cs="Arial"/>
          <w:i/>
          <w:iCs/>
          <w:sz w:val="18"/>
          <w:szCs w:val="18"/>
        </w:rPr>
        <w:t xml:space="preserve">. </w:t>
      </w:r>
      <w:r>
        <w:rPr>
          <w:rFonts w:ascii="Arial" w:hAnsi="Arial" w:cs="Arial"/>
          <w:i/>
          <w:iCs/>
          <w:sz w:val="18"/>
          <w:szCs w:val="18"/>
        </w:rPr>
        <w:t>I</w:t>
      </w:r>
      <w:r w:rsidRPr="00B574C1">
        <w:rPr>
          <w:rFonts w:ascii="Arial" w:hAnsi="Arial" w:cs="Arial"/>
          <w:i/>
          <w:iCs/>
          <w:sz w:val="18"/>
          <w:szCs w:val="18"/>
        </w:rPr>
        <w:t>llustration of catchment.dat</w:t>
      </w:r>
      <w:r w:rsidR="00802594">
        <w:rPr>
          <w:rFonts w:ascii="Arial" w:hAnsi="Arial" w:cs="Arial"/>
          <w:i/>
          <w:iCs/>
          <w:sz w:val="18"/>
          <w:szCs w:val="18"/>
        </w:rPr>
        <w:t xml:space="preserve"> output </w:t>
      </w:r>
      <w:r w:rsidRPr="00B574C1">
        <w:rPr>
          <w:rFonts w:ascii="Arial" w:hAnsi="Arial" w:cs="Arial"/>
          <w:i/>
          <w:iCs/>
          <w:sz w:val="18"/>
          <w:szCs w:val="18"/>
        </w:rPr>
        <w:t>file</w:t>
      </w:r>
      <w:bookmarkEnd w:id="0"/>
    </w:p>
    <w:sectPr w:rsidR="00B574C1" w:rsidRPr="00FD75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Microsoft YaHei"/>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6061"/>
    <w:rsid w:val="00064C64"/>
    <w:rsid w:val="00076DDC"/>
    <w:rsid w:val="000C1C9A"/>
    <w:rsid w:val="000D12F4"/>
    <w:rsid w:val="000D2F60"/>
    <w:rsid w:val="00135975"/>
    <w:rsid w:val="001E6D11"/>
    <w:rsid w:val="002B331D"/>
    <w:rsid w:val="002D5DCD"/>
    <w:rsid w:val="002F55B5"/>
    <w:rsid w:val="002F743B"/>
    <w:rsid w:val="003374CA"/>
    <w:rsid w:val="00356FD7"/>
    <w:rsid w:val="004E1FC7"/>
    <w:rsid w:val="004E667E"/>
    <w:rsid w:val="005626E3"/>
    <w:rsid w:val="005C5992"/>
    <w:rsid w:val="005E7706"/>
    <w:rsid w:val="006B6061"/>
    <w:rsid w:val="00753B01"/>
    <w:rsid w:val="00774863"/>
    <w:rsid w:val="00791865"/>
    <w:rsid w:val="007D3136"/>
    <w:rsid w:val="007E0C66"/>
    <w:rsid w:val="007E3131"/>
    <w:rsid w:val="00802594"/>
    <w:rsid w:val="008260F6"/>
    <w:rsid w:val="008D3735"/>
    <w:rsid w:val="008F1F35"/>
    <w:rsid w:val="00A55CC7"/>
    <w:rsid w:val="00A825DC"/>
    <w:rsid w:val="00B03791"/>
    <w:rsid w:val="00B14110"/>
    <w:rsid w:val="00B574C1"/>
    <w:rsid w:val="00B75195"/>
    <w:rsid w:val="00BC27F5"/>
    <w:rsid w:val="00C10229"/>
    <w:rsid w:val="00C16B94"/>
    <w:rsid w:val="00C7574E"/>
    <w:rsid w:val="00C93866"/>
    <w:rsid w:val="00CA7A8B"/>
    <w:rsid w:val="00CE4B5F"/>
    <w:rsid w:val="00D26BA9"/>
    <w:rsid w:val="00D60550"/>
    <w:rsid w:val="00D94292"/>
    <w:rsid w:val="00DD72C6"/>
    <w:rsid w:val="00DF3731"/>
    <w:rsid w:val="00E61CD8"/>
    <w:rsid w:val="00E849F8"/>
    <w:rsid w:val="00F26D2F"/>
    <w:rsid w:val="00FC6DBE"/>
    <w:rsid w:val="00FD75D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F1A2BE"/>
  <w14:defaultImageDpi w14:val="330"/>
  <w15:chartTrackingRefBased/>
  <w15:docId w15:val="{2DF26CA6-FB1D-4011-B3FF-0F5855186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D5DC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5DCD"/>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1277</TotalTime>
  <Pages>7</Pages>
  <Words>849</Words>
  <Characters>4842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 XIE</dc:creator>
  <cp:keywords/>
  <dc:description/>
  <cp:lastModifiedBy>Thomas Coulthard</cp:lastModifiedBy>
  <cp:revision>37</cp:revision>
  <dcterms:created xsi:type="dcterms:W3CDTF">2022-06-30T14:24:00Z</dcterms:created>
  <dcterms:modified xsi:type="dcterms:W3CDTF">2023-07-12T08:55:00Z</dcterms:modified>
</cp:coreProperties>
</file>